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9C676C" w14:textId="77777777" w:rsidR="001055AA" w:rsidRDefault="001055AA" w:rsidP="001055AA">
      <w:pPr>
        <w:pStyle w:val="Default"/>
      </w:pPr>
    </w:p>
    <w:p w14:paraId="5B38677C" w14:textId="49671BF6" w:rsidR="001055AA" w:rsidRDefault="001055AA" w:rsidP="001055AA">
      <w:pPr>
        <w:pStyle w:val="Default"/>
        <w:jc w:val="center"/>
        <w:rPr>
          <w:b/>
          <w:bCs/>
          <w:sz w:val="32"/>
          <w:szCs w:val="32"/>
        </w:rPr>
      </w:pPr>
      <w:r>
        <w:rPr>
          <w:b/>
          <w:bCs/>
          <w:sz w:val="32"/>
          <w:szCs w:val="32"/>
        </w:rPr>
        <w:t xml:space="preserve">Programme régional </w:t>
      </w:r>
      <w:r w:rsidR="008E19F9">
        <w:rPr>
          <w:b/>
          <w:bCs/>
          <w:sz w:val="32"/>
          <w:szCs w:val="32"/>
        </w:rPr>
        <w:br/>
      </w:r>
      <w:r>
        <w:rPr>
          <w:b/>
          <w:bCs/>
          <w:sz w:val="32"/>
          <w:szCs w:val="32"/>
        </w:rPr>
        <w:t xml:space="preserve">Île-de-France et bassin de la Seine </w:t>
      </w:r>
      <w:r w:rsidR="007B3B41">
        <w:rPr>
          <w:b/>
          <w:bCs/>
          <w:sz w:val="32"/>
          <w:szCs w:val="32"/>
        </w:rPr>
        <w:br/>
        <w:t xml:space="preserve">FEDER-FSE+ </w:t>
      </w:r>
      <w:r>
        <w:rPr>
          <w:b/>
          <w:bCs/>
          <w:sz w:val="32"/>
          <w:szCs w:val="32"/>
        </w:rPr>
        <w:t>2021-2027</w:t>
      </w:r>
    </w:p>
    <w:p w14:paraId="52D63DA6" w14:textId="29B7D177" w:rsidR="007B3B41" w:rsidRDefault="007B3B41" w:rsidP="001055AA">
      <w:pPr>
        <w:pStyle w:val="Default"/>
        <w:jc w:val="center"/>
        <w:rPr>
          <w:b/>
          <w:bCs/>
          <w:sz w:val="32"/>
          <w:szCs w:val="32"/>
        </w:rPr>
      </w:pPr>
    </w:p>
    <w:p w14:paraId="6C754B11" w14:textId="77777777" w:rsidR="007B3B41" w:rsidRDefault="007B3B41" w:rsidP="001055AA">
      <w:pPr>
        <w:pStyle w:val="Default"/>
        <w:jc w:val="center"/>
        <w:rPr>
          <w:sz w:val="32"/>
          <w:szCs w:val="32"/>
        </w:rPr>
      </w:pPr>
    </w:p>
    <w:p w14:paraId="2723A36B" w14:textId="209FB51C" w:rsidR="0050099F" w:rsidRPr="0050099F" w:rsidRDefault="001055AA" w:rsidP="0050099F">
      <w:pPr>
        <w:spacing w:after="0" w:line="240" w:lineRule="auto"/>
        <w:jc w:val="center"/>
        <w:rPr>
          <w:b/>
          <w:bCs/>
          <w:sz w:val="36"/>
          <w:szCs w:val="36"/>
        </w:rPr>
      </w:pPr>
      <w:r>
        <w:rPr>
          <w:b/>
          <w:bCs/>
          <w:sz w:val="36"/>
          <w:szCs w:val="36"/>
        </w:rPr>
        <w:t xml:space="preserve">Appel à projets FSE+ </w:t>
      </w:r>
      <w:r w:rsidR="007B3B41">
        <w:rPr>
          <w:b/>
          <w:bCs/>
          <w:sz w:val="36"/>
          <w:szCs w:val="36"/>
        </w:rPr>
        <w:br/>
      </w:r>
      <w:r w:rsidR="0050099F" w:rsidRPr="0050099F">
        <w:rPr>
          <w:b/>
          <w:bCs/>
          <w:sz w:val="36"/>
          <w:szCs w:val="36"/>
        </w:rPr>
        <w:t xml:space="preserve">Accompagnement individualisé du décrochage </w:t>
      </w:r>
    </w:p>
    <w:p w14:paraId="1D4105EE" w14:textId="77777777" w:rsidR="0050099F" w:rsidRPr="0050099F" w:rsidRDefault="0050099F" w:rsidP="0050099F">
      <w:pPr>
        <w:spacing w:after="0" w:line="240" w:lineRule="auto"/>
        <w:jc w:val="center"/>
        <w:rPr>
          <w:b/>
          <w:bCs/>
          <w:sz w:val="36"/>
          <w:szCs w:val="36"/>
        </w:rPr>
      </w:pPr>
      <w:r w:rsidRPr="0050099F">
        <w:rPr>
          <w:b/>
          <w:bCs/>
          <w:sz w:val="36"/>
          <w:szCs w:val="36"/>
        </w:rPr>
        <w:t xml:space="preserve">dans l’enseignement </w:t>
      </w:r>
      <w:r w:rsidRPr="00707BDA">
        <w:rPr>
          <w:b/>
          <w:bCs/>
          <w:sz w:val="36"/>
          <w:szCs w:val="36"/>
        </w:rPr>
        <w:t>supérieur (OS 4.6</w:t>
      </w:r>
      <w:r w:rsidRPr="0050099F">
        <w:rPr>
          <w:b/>
          <w:bCs/>
          <w:sz w:val="36"/>
          <w:szCs w:val="36"/>
        </w:rPr>
        <w:t xml:space="preserve">-2) </w:t>
      </w:r>
    </w:p>
    <w:p w14:paraId="52E9622F" w14:textId="39750F65" w:rsidR="00F56F2B" w:rsidRDefault="00411B79" w:rsidP="00411B79">
      <w:pPr>
        <w:tabs>
          <w:tab w:val="left" w:pos="9555"/>
        </w:tabs>
        <w:jc w:val="left"/>
      </w:pPr>
      <w:r>
        <w:tab/>
      </w:r>
    </w:p>
    <w:p w14:paraId="0CB2E4E3" w14:textId="3FF32DD5" w:rsidR="00C732FA" w:rsidRPr="00411B79" w:rsidRDefault="007B3B41" w:rsidP="00DE619E">
      <w:pPr>
        <w:pBdr>
          <w:top w:val="single" w:sz="4" w:space="1" w:color="auto"/>
          <w:left w:val="single" w:sz="4" w:space="4" w:color="auto"/>
          <w:bottom w:val="single" w:sz="4" w:space="0" w:color="auto"/>
          <w:right w:val="single" w:sz="4" w:space="4" w:color="auto"/>
        </w:pBdr>
        <w:spacing w:after="0"/>
        <w:jc w:val="center"/>
        <w:rPr>
          <w:b/>
          <w:color w:val="244061" w:themeColor="accent1" w:themeShade="80"/>
          <w:sz w:val="16"/>
          <w:szCs w:val="16"/>
        </w:rPr>
      </w:pPr>
      <w:r w:rsidRPr="00411B79">
        <w:rPr>
          <w:b/>
          <w:color w:val="244061" w:themeColor="accent1" w:themeShade="80"/>
          <w:sz w:val="28"/>
          <w:szCs w:val="14"/>
        </w:rPr>
        <w:t xml:space="preserve">Annexe 2b - </w:t>
      </w:r>
      <w:r w:rsidR="00C732FA" w:rsidRPr="00411B79">
        <w:rPr>
          <w:b/>
          <w:color w:val="244061" w:themeColor="accent1" w:themeShade="80"/>
          <w:sz w:val="28"/>
          <w:szCs w:val="14"/>
        </w:rPr>
        <w:t>Pièces à fournir pour l’analyse de la demande d’aide</w:t>
      </w:r>
    </w:p>
    <w:p w14:paraId="46039A67" w14:textId="77777777" w:rsidR="00C732FA" w:rsidRDefault="00C732FA" w:rsidP="00C732FA">
      <w:pPr>
        <w:spacing w:after="0"/>
      </w:pPr>
    </w:p>
    <w:p w14:paraId="616D2292" w14:textId="77777777" w:rsidR="007B3B41" w:rsidRDefault="007B3B41" w:rsidP="00C732FA">
      <w:pPr>
        <w:spacing w:after="120"/>
        <w:rPr>
          <w:rFonts w:eastAsia="Arial"/>
          <w:b/>
          <w:bCs/>
          <w:sz w:val="22"/>
          <w:szCs w:val="22"/>
          <w:u w:val="single"/>
        </w:rPr>
      </w:pPr>
    </w:p>
    <w:p w14:paraId="62881379" w14:textId="2EDFF956" w:rsidR="00CB16EA" w:rsidRDefault="00C732FA" w:rsidP="00C732FA">
      <w:pPr>
        <w:spacing w:after="120"/>
        <w:rPr>
          <w:rFonts w:eastAsia="Arial"/>
          <w:b/>
          <w:bCs/>
          <w:sz w:val="22"/>
          <w:szCs w:val="22"/>
          <w:u w:val="single"/>
        </w:rPr>
      </w:pPr>
      <w:r w:rsidRPr="6FE43394">
        <w:rPr>
          <w:rFonts w:eastAsia="Arial"/>
          <w:b/>
          <w:bCs/>
          <w:sz w:val="22"/>
          <w:szCs w:val="22"/>
          <w:u w:val="single"/>
        </w:rPr>
        <w:t xml:space="preserve">Instruction du dossier </w:t>
      </w:r>
    </w:p>
    <w:p w14:paraId="2DD32EFF" w14:textId="77777777" w:rsidR="00C732FA" w:rsidRDefault="00C732FA" w:rsidP="00C732FA">
      <w:pPr>
        <w:spacing w:after="120"/>
        <w:rPr>
          <w:rFonts w:eastAsia="Arial"/>
          <w:sz w:val="22"/>
          <w:szCs w:val="22"/>
        </w:rPr>
      </w:pPr>
      <w:r>
        <w:rPr>
          <w:rFonts w:eastAsia="Arial"/>
          <w:sz w:val="22"/>
          <w:szCs w:val="22"/>
        </w:rPr>
        <w:t>Après vérification de la complétude administrative, le service instructeur procède à l’instruction du dossier. L’instruction des dossiers permet de s’assurer que les opérations présentées sont éligibles, au regard des critères du PR, de l’AAP et des règles européennes et nationales d’éligibilité des dépenses. La procédure permet également de vérifier que l’objet et la description de l’opération sont suffisamment bien définis, en rapport avec les livrables attendus et suffisamment bien détaillés.</w:t>
      </w:r>
    </w:p>
    <w:p w14:paraId="19BEB672" w14:textId="0818ADAE" w:rsidR="00C732FA" w:rsidRDefault="00C732FA" w:rsidP="00C732FA">
      <w:pPr>
        <w:rPr>
          <w:sz w:val="22"/>
          <w:szCs w:val="22"/>
        </w:rPr>
      </w:pPr>
      <w:r>
        <w:rPr>
          <w:sz w:val="22"/>
          <w:szCs w:val="22"/>
        </w:rPr>
        <w:t>Pour cela des pièces sont nécessaires et demandées à l’instruction, en fonction de l’état d’avancement de votre projet.</w:t>
      </w:r>
    </w:p>
    <w:p w14:paraId="5C87133C" w14:textId="4B0260E9" w:rsidR="00A4438C" w:rsidRDefault="00A4438C" w:rsidP="00C732FA">
      <w:pPr>
        <w:rPr>
          <w:sz w:val="22"/>
          <w:szCs w:val="22"/>
        </w:rPr>
      </w:pPr>
      <w:r w:rsidRPr="00A4438C">
        <w:rPr>
          <w:sz w:val="22"/>
          <w:szCs w:val="22"/>
        </w:rPr>
        <w:t xml:space="preserve">Un </w:t>
      </w:r>
      <w:r w:rsidR="521B00EE" w:rsidRPr="6DF8CD0F">
        <w:rPr>
          <w:sz w:val="22"/>
          <w:szCs w:val="22"/>
        </w:rPr>
        <w:t>guide méthodologique</w:t>
      </w:r>
      <w:r w:rsidRPr="00A4438C">
        <w:rPr>
          <w:sz w:val="22"/>
          <w:szCs w:val="22"/>
        </w:rPr>
        <w:t xml:space="preserve"> de mise en œuvre a été élaboré pour répondre à un besoin opérationnel de gestion des fonds européens.   </w:t>
      </w:r>
    </w:p>
    <w:p w14:paraId="45D2DF91" w14:textId="60A42F07" w:rsidR="00A4438C" w:rsidRDefault="00A4438C" w:rsidP="0001AB3C">
      <w:pPr>
        <w:spacing w:after="120"/>
        <w:rPr>
          <w:sz w:val="22"/>
          <w:szCs w:val="22"/>
        </w:rPr>
      </w:pPr>
      <w:r w:rsidRPr="0001AB3C">
        <w:rPr>
          <w:sz w:val="22"/>
          <w:szCs w:val="22"/>
        </w:rPr>
        <w:t>Il a pour objectif de préciser les modalités de mise en œuvre du Programme régional (PR) Île-de-France et bassin de la Seine 2021-2027 et les règles d’éligibilité pour la Région Île-de-France.</w:t>
      </w:r>
    </w:p>
    <w:p w14:paraId="505513AD" w14:textId="08714982" w:rsidR="00A4438C" w:rsidRDefault="2DBFD738" w:rsidP="5A0B59C0">
      <w:pPr>
        <w:rPr>
          <w:rFonts w:eastAsia="Arial"/>
          <w:sz w:val="22"/>
          <w:szCs w:val="22"/>
        </w:rPr>
      </w:pPr>
      <w:r w:rsidRPr="5A0B59C0">
        <w:rPr>
          <w:rFonts w:eastAsia="Arial"/>
          <w:sz w:val="22"/>
          <w:szCs w:val="22"/>
        </w:rPr>
        <w:t xml:space="preserve">Nous vous invitons à consulter ce </w:t>
      </w:r>
      <w:r w:rsidR="4DF8ED9E" w:rsidRPr="5A0B59C0">
        <w:rPr>
          <w:sz w:val="22"/>
          <w:szCs w:val="22"/>
        </w:rPr>
        <w:t>guide méthodologique de mise en œuvre</w:t>
      </w:r>
      <w:r w:rsidR="4DF8ED9E" w:rsidRPr="5A0B59C0">
        <w:rPr>
          <w:rFonts w:eastAsia="Arial"/>
          <w:sz w:val="22"/>
          <w:szCs w:val="22"/>
        </w:rPr>
        <w:t xml:space="preserve"> </w:t>
      </w:r>
      <w:r w:rsidRPr="5A0B59C0">
        <w:rPr>
          <w:rFonts w:eastAsia="Arial"/>
          <w:sz w:val="22"/>
          <w:szCs w:val="22"/>
        </w:rPr>
        <w:t>qui recense tous les modèles et les documents attendus pour chaque point de contrôle</w:t>
      </w:r>
      <w:r w:rsidR="135EA96F" w:rsidRPr="5A0B59C0">
        <w:rPr>
          <w:rFonts w:eastAsia="Arial"/>
          <w:sz w:val="22"/>
          <w:szCs w:val="22"/>
        </w:rPr>
        <w:t xml:space="preserve"> : </w:t>
      </w:r>
      <w:hyperlink r:id="rId11">
        <w:r w:rsidR="6DFD9987" w:rsidRPr="5A0B59C0">
          <w:rPr>
            <w:rStyle w:val="Lienhypertexte"/>
            <w:rFonts w:eastAsia="Arial"/>
            <w:sz w:val="22"/>
            <w:szCs w:val="22"/>
          </w:rPr>
          <w:t>Guide</w:t>
        </w:r>
        <w:r w:rsidR="00411B79">
          <w:rPr>
            <w:rStyle w:val="Lienhypertexte"/>
            <w:rFonts w:eastAsia="Arial"/>
            <w:sz w:val="22"/>
            <w:szCs w:val="22"/>
          </w:rPr>
          <w:t xml:space="preserve"> </w:t>
        </w:r>
        <w:r w:rsidR="6DFD9987" w:rsidRPr="5A0B59C0">
          <w:rPr>
            <w:rStyle w:val="Lienhypertexte"/>
            <w:rFonts w:eastAsia="Arial"/>
            <w:sz w:val="22"/>
            <w:szCs w:val="22"/>
          </w:rPr>
          <w:t>méthodologique</w:t>
        </w:r>
        <w:r w:rsidR="00B43227">
          <w:rPr>
            <w:rStyle w:val="Lienhypertexte"/>
            <w:rFonts w:eastAsia="Arial"/>
            <w:sz w:val="22"/>
            <w:szCs w:val="22"/>
          </w:rPr>
          <w:t xml:space="preserve"> de mise en œuvre du </w:t>
        </w:r>
        <w:r w:rsidR="6DFD9987" w:rsidRPr="5A0B59C0">
          <w:rPr>
            <w:rStyle w:val="Lienhypertexte"/>
            <w:rFonts w:eastAsia="Arial"/>
            <w:sz w:val="22"/>
            <w:szCs w:val="22"/>
          </w:rPr>
          <w:t>Programme régional.</w:t>
        </w:r>
      </w:hyperlink>
    </w:p>
    <w:p w14:paraId="3CB15ECF" w14:textId="4C38A8EC" w:rsidR="6DF8CD0F" w:rsidRDefault="6DF8CD0F" w:rsidP="6DF8CD0F">
      <w:pPr>
        <w:rPr>
          <w:rFonts w:eastAsia="Arial"/>
          <w:sz w:val="22"/>
          <w:szCs w:val="22"/>
          <w:highlight w:val="yellow"/>
        </w:rPr>
      </w:pPr>
    </w:p>
    <w:p w14:paraId="75CBA8FA" w14:textId="6B5AF28E" w:rsidR="462C020F" w:rsidRDefault="0D9E0268" w:rsidP="5A0B59C0">
      <w:pPr>
        <w:rPr>
          <w:rFonts w:eastAsia="Arial"/>
          <w:sz w:val="22"/>
          <w:szCs w:val="22"/>
        </w:rPr>
      </w:pPr>
      <w:r w:rsidRPr="5A0B59C0">
        <w:rPr>
          <w:rFonts w:eastAsia="Arial"/>
          <w:sz w:val="22"/>
          <w:szCs w:val="22"/>
        </w:rPr>
        <w:t xml:space="preserve">Ci-dessous, une liste non exhaustive des pièces demandées à l’instruction. </w:t>
      </w:r>
    </w:p>
    <w:p w14:paraId="244B2F5A" w14:textId="73646449" w:rsidR="009D0149" w:rsidRDefault="009D0149" w:rsidP="00C65C12">
      <w:pPr>
        <w:rPr>
          <w:sz w:val="22"/>
          <w:szCs w:val="22"/>
        </w:rPr>
      </w:pPr>
    </w:p>
    <w:p w14:paraId="1005A2D2" w14:textId="77777777" w:rsidR="00B73AA2" w:rsidRDefault="00B73AA2" w:rsidP="00C65C12">
      <w:pPr>
        <w:rPr>
          <w:sz w:val="22"/>
          <w:szCs w:val="22"/>
        </w:rPr>
      </w:pPr>
    </w:p>
    <w:p w14:paraId="26C2DDAA" w14:textId="77777777" w:rsidR="00B73AA2" w:rsidRDefault="00B73AA2" w:rsidP="00C65C12">
      <w:pPr>
        <w:rPr>
          <w:sz w:val="22"/>
          <w:szCs w:val="22"/>
        </w:rPr>
      </w:pPr>
    </w:p>
    <w:p w14:paraId="57063134" w14:textId="77777777" w:rsidR="00B73AA2" w:rsidRDefault="00B73AA2" w:rsidP="00C65C12">
      <w:pPr>
        <w:rPr>
          <w:sz w:val="22"/>
          <w:szCs w:val="22"/>
        </w:rPr>
      </w:pPr>
    </w:p>
    <w:p w14:paraId="76A26942" w14:textId="77777777" w:rsidR="00B73AA2" w:rsidRDefault="00B73AA2" w:rsidP="00C65C12">
      <w:pPr>
        <w:rPr>
          <w:sz w:val="22"/>
          <w:szCs w:val="22"/>
        </w:rPr>
      </w:pPr>
    </w:p>
    <w:p w14:paraId="3B714507" w14:textId="77777777" w:rsidR="00B73AA2" w:rsidRDefault="00B73AA2" w:rsidP="00C65C12">
      <w:pPr>
        <w:rPr>
          <w:sz w:val="22"/>
          <w:szCs w:val="22"/>
        </w:rPr>
      </w:pPr>
    </w:p>
    <w:p w14:paraId="46DB9462" w14:textId="77777777" w:rsidR="00B73AA2" w:rsidRDefault="00B73AA2" w:rsidP="00C65C12">
      <w:pPr>
        <w:rPr>
          <w:sz w:val="22"/>
          <w:szCs w:val="22"/>
        </w:rPr>
      </w:pPr>
    </w:p>
    <w:tbl>
      <w:tblPr>
        <w:tblStyle w:val="Grilledutableau"/>
        <w:tblpPr w:leftFromText="141" w:rightFromText="141" w:vertAnchor="text" w:tblpXSpec="right" w:tblpY="1"/>
        <w:tblOverlap w:val="never"/>
        <w:tblW w:w="1074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56"/>
        <w:gridCol w:w="3954"/>
        <w:gridCol w:w="2122"/>
        <w:gridCol w:w="4213"/>
      </w:tblGrid>
      <w:tr w:rsidR="0023585F" w14:paraId="327FACBB" w14:textId="77777777" w:rsidTr="00B73AA2">
        <w:trPr>
          <w:trHeight w:val="941"/>
          <w:tblHeader/>
        </w:trPr>
        <w:tc>
          <w:tcPr>
            <w:tcW w:w="456" w:type="dxa"/>
            <w:shd w:val="clear" w:color="auto" w:fill="C6D9F1" w:themeFill="text2" w:themeFillTint="33"/>
          </w:tcPr>
          <w:p w14:paraId="29AC92BA" w14:textId="77777777" w:rsidR="00FC219D" w:rsidRPr="00FC219D" w:rsidRDefault="00FC219D">
            <w:pPr>
              <w:spacing w:after="0" w:line="240" w:lineRule="auto"/>
              <w:jc w:val="center"/>
              <w:rPr>
                <w:b/>
                <w:sz w:val="24"/>
                <w:szCs w:val="24"/>
              </w:rPr>
            </w:pPr>
          </w:p>
        </w:tc>
        <w:tc>
          <w:tcPr>
            <w:tcW w:w="3954" w:type="dxa"/>
            <w:shd w:val="clear" w:color="auto" w:fill="C6D9F1" w:themeFill="text2" w:themeFillTint="33"/>
            <w:vAlign w:val="center"/>
          </w:tcPr>
          <w:p w14:paraId="5C85C2A9" w14:textId="77777777" w:rsidR="007E4F98" w:rsidRDefault="007E4F98" w:rsidP="000902B2">
            <w:pPr>
              <w:spacing w:after="0" w:line="240" w:lineRule="auto"/>
              <w:jc w:val="center"/>
              <w:rPr>
                <w:b/>
                <w:sz w:val="24"/>
                <w:szCs w:val="24"/>
              </w:rPr>
            </w:pPr>
          </w:p>
          <w:p w14:paraId="1289A61D" w14:textId="77777777" w:rsidR="00FC219D" w:rsidRPr="00FC219D" w:rsidRDefault="00FC219D" w:rsidP="000902B2">
            <w:pPr>
              <w:spacing w:after="0" w:line="240" w:lineRule="auto"/>
              <w:jc w:val="center"/>
              <w:rPr>
                <w:b/>
                <w:sz w:val="24"/>
                <w:szCs w:val="24"/>
              </w:rPr>
            </w:pPr>
            <w:r w:rsidRPr="00FC219D">
              <w:rPr>
                <w:b/>
                <w:sz w:val="24"/>
                <w:szCs w:val="24"/>
              </w:rPr>
              <w:t>Intitulé du document</w:t>
            </w:r>
          </w:p>
        </w:tc>
        <w:tc>
          <w:tcPr>
            <w:tcW w:w="2122" w:type="dxa"/>
            <w:shd w:val="clear" w:color="auto" w:fill="C6D9F1" w:themeFill="text2" w:themeFillTint="33"/>
            <w:vAlign w:val="center"/>
          </w:tcPr>
          <w:p w14:paraId="45B65C69" w14:textId="77777777" w:rsidR="00FC219D" w:rsidRPr="00FC219D" w:rsidRDefault="00FC219D" w:rsidP="000902B2">
            <w:pPr>
              <w:spacing w:after="0" w:line="240" w:lineRule="auto"/>
              <w:jc w:val="center"/>
              <w:rPr>
                <w:b/>
                <w:sz w:val="24"/>
                <w:szCs w:val="24"/>
              </w:rPr>
            </w:pPr>
            <w:r w:rsidRPr="00FC219D">
              <w:rPr>
                <w:b/>
                <w:sz w:val="24"/>
                <w:szCs w:val="24"/>
              </w:rPr>
              <w:t>Nature obligatoire</w:t>
            </w:r>
          </w:p>
        </w:tc>
        <w:tc>
          <w:tcPr>
            <w:tcW w:w="4213" w:type="dxa"/>
            <w:shd w:val="clear" w:color="auto" w:fill="C6D9F1" w:themeFill="text2" w:themeFillTint="33"/>
            <w:vAlign w:val="center"/>
          </w:tcPr>
          <w:p w14:paraId="0003F2A1" w14:textId="234F9C54" w:rsidR="00FC219D" w:rsidRPr="00FC219D" w:rsidRDefault="00FC219D" w:rsidP="000902B2">
            <w:pPr>
              <w:spacing w:after="0" w:line="240" w:lineRule="auto"/>
              <w:jc w:val="center"/>
              <w:rPr>
                <w:b/>
                <w:sz w:val="24"/>
                <w:szCs w:val="24"/>
              </w:rPr>
            </w:pPr>
            <w:r w:rsidRPr="00FC219D">
              <w:rPr>
                <w:b/>
                <w:sz w:val="24"/>
                <w:szCs w:val="24"/>
              </w:rPr>
              <w:t xml:space="preserve">Indication </w:t>
            </w:r>
            <w:r w:rsidR="000902B2">
              <w:rPr>
                <w:b/>
                <w:sz w:val="24"/>
                <w:szCs w:val="24"/>
              </w:rPr>
              <w:br/>
            </w:r>
            <w:r w:rsidRPr="00FC219D">
              <w:rPr>
                <w:b/>
                <w:sz w:val="24"/>
                <w:szCs w:val="24"/>
              </w:rPr>
              <w:t>sur l’obtention du document</w:t>
            </w:r>
          </w:p>
        </w:tc>
      </w:tr>
      <w:tr w:rsidR="00FC219D" w14:paraId="512C32E4" w14:textId="77777777" w:rsidTr="00B73AA2">
        <w:trPr>
          <w:trHeight w:val="837"/>
          <w:tblHeader/>
        </w:trPr>
        <w:tc>
          <w:tcPr>
            <w:tcW w:w="10745" w:type="dxa"/>
            <w:gridSpan w:val="4"/>
            <w:shd w:val="clear" w:color="auto" w:fill="FFFFCC"/>
          </w:tcPr>
          <w:p w14:paraId="67125C26" w14:textId="77777777" w:rsidR="007E4F98" w:rsidRDefault="007E4F98">
            <w:pPr>
              <w:spacing w:after="0" w:line="240" w:lineRule="auto"/>
              <w:jc w:val="center"/>
              <w:rPr>
                <w:sz w:val="24"/>
                <w:szCs w:val="24"/>
              </w:rPr>
            </w:pPr>
          </w:p>
          <w:p w14:paraId="4665F9C7" w14:textId="77777777" w:rsidR="00FC219D" w:rsidRPr="00FC219D" w:rsidRDefault="00FC219D">
            <w:pPr>
              <w:spacing w:after="0" w:line="240" w:lineRule="auto"/>
              <w:jc w:val="center"/>
              <w:rPr>
                <w:sz w:val="24"/>
                <w:szCs w:val="24"/>
              </w:rPr>
            </w:pPr>
            <w:r w:rsidRPr="00FC219D">
              <w:rPr>
                <w:sz w:val="24"/>
                <w:szCs w:val="24"/>
              </w:rPr>
              <w:t xml:space="preserve">Documents nécessaires pour TOUS les </w:t>
            </w:r>
            <w:r>
              <w:rPr>
                <w:sz w:val="24"/>
                <w:szCs w:val="24"/>
              </w:rPr>
              <w:t>candidats</w:t>
            </w:r>
          </w:p>
        </w:tc>
      </w:tr>
      <w:tr w:rsidR="00FC219D" w:rsidRPr="00121E38" w14:paraId="51EAF788" w14:textId="77777777" w:rsidTr="34004809">
        <w:tc>
          <w:tcPr>
            <w:tcW w:w="456" w:type="dxa"/>
          </w:tcPr>
          <w:p w14:paraId="5497BB01" w14:textId="77777777" w:rsidR="00FC219D" w:rsidRPr="00121E38" w:rsidRDefault="00FC219D">
            <w:pPr>
              <w:spacing w:after="0" w:line="240" w:lineRule="auto"/>
              <w:jc w:val="left"/>
              <w:rPr>
                <w:sz w:val="24"/>
                <w:szCs w:val="24"/>
              </w:rPr>
            </w:pPr>
          </w:p>
          <w:sdt>
            <w:sdtPr>
              <w:rPr>
                <w:sz w:val="24"/>
                <w:szCs w:val="24"/>
              </w:rPr>
              <w:id w:val="-720749135"/>
              <w14:checkbox>
                <w14:checked w14:val="0"/>
                <w14:checkedState w14:val="2612" w14:font="MS Gothic"/>
                <w14:uncheckedState w14:val="2610" w14:font="MS Gothic"/>
              </w14:checkbox>
            </w:sdtPr>
            <w:sdtContent>
              <w:p w14:paraId="5BEE0082" w14:textId="77777777" w:rsidR="0070688F" w:rsidRPr="00121E38" w:rsidRDefault="0070688F">
                <w:pPr>
                  <w:spacing w:after="0" w:line="240" w:lineRule="auto"/>
                  <w:jc w:val="left"/>
                  <w:rPr>
                    <w:sz w:val="24"/>
                    <w:szCs w:val="24"/>
                  </w:rPr>
                </w:pPr>
                <w:r w:rsidRPr="00121E38">
                  <w:rPr>
                    <w:rFonts w:ascii="Segoe UI Symbol" w:eastAsia="MS Gothic" w:hAnsi="Segoe UI Symbol" w:cs="Segoe UI Symbol"/>
                    <w:sz w:val="24"/>
                    <w:szCs w:val="24"/>
                  </w:rPr>
                  <w:t>☐</w:t>
                </w:r>
              </w:p>
            </w:sdtContent>
          </w:sdt>
        </w:tc>
        <w:tc>
          <w:tcPr>
            <w:tcW w:w="3954" w:type="dxa"/>
            <w:vAlign w:val="center"/>
          </w:tcPr>
          <w:p w14:paraId="1CDFA5A0" w14:textId="16CDAC7C" w:rsidR="00A46BFC" w:rsidRPr="00121E38" w:rsidRDefault="00A46BFC" w:rsidP="007C5E81">
            <w:pPr>
              <w:tabs>
                <w:tab w:val="left" w:pos="2629"/>
              </w:tabs>
              <w:spacing w:before="120" w:after="120" w:line="240" w:lineRule="auto"/>
              <w:jc w:val="left"/>
              <w:rPr>
                <w:b/>
                <w:bCs/>
                <w:color w:val="000000"/>
                <w:sz w:val="24"/>
                <w:szCs w:val="24"/>
              </w:rPr>
            </w:pPr>
            <w:r w:rsidRPr="00121E38">
              <w:rPr>
                <w:b/>
                <w:bCs/>
                <w:color w:val="000000"/>
                <w:sz w:val="24"/>
                <w:szCs w:val="24"/>
              </w:rPr>
              <w:t>Ressources :</w:t>
            </w:r>
          </w:p>
          <w:p w14:paraId="3C5C916B" w14:textId="77777777" w:rsidR="00A46BFC" w:rsidRPr="00121E38" w:rsidRDefault="00A46BFC" w:rsidP="007C5E81">
            <w:pPr>
              <w:tabs>
                <w:tab w:val="left" w:pos="2629"/>
              </w:tabs>
              <w:spacing w:before="120" w:after="120" w:line="240" w:lineRule="auto"/>
              <w:jc w:val="left"/>
              <w:rPr>
                <w:color w:val="000000"/>
                <w:sz w:val="24"/>
                <w:szCs w:val="24"/>
              </w:rPr>
            </w:pPr>
          </w:p>
          <w:p w14:paraId="549671B0" w14:textId="11AF57F0" w:rsidR="00FC219D" w:rsidRPr="00121E38" w:rsidRDefault="00000000" w:rsidP="007C5E81">
            <w:pPr>
              <w:tabs>
                <w:tab w:val="left" w:pos="2629"/>
              </w:tabs>
              <w:spacing w:before="120" w:after="120" w:line="240" w:lineRule="auto"/>
              <w:jc w:val="left"/>
              <w:rPr>
                <w:sz w:val="24"/>
                <w:szCs w:val="24"/>
              </w:rPr>
            </w:pPr>
            <w:sdt>
              <w:sdtPr>
                <w:rPr>
                  <w:color w:val="000000"/>
                  <w:sz w:val="24"/>
                  <w:szCs w:val="24"/>
                </w:rPr>
                <w:id w:val="999541208"/>
                <w14:checkbox>
                  <w14:checked w14:val="0"/>
                  <w14:checkedState w14:val="2612" w14:font="MS Gothic"/>
                  <w14:uncheckedState w14:val="2610" w14:font="MS Gothic"/>
                </w14:checkbox>
              </w:sdtPr>
              <w:sdtContent>
                <w:r w:rsidR="006802EB">
                  <w:rPr>
                    <w:rFonts w:ascii="MS Gothic" w:eastAsia="MS Gothic" w:hAnsi="MS Gothic" w:hint="eastAsia"/>
                    <w:color w:val="000000"/>
                    <w:sz w:val="24"/>
                    <w:szCs w:val="24"/>
                  </w:rPr>
                  <w:t>☐</w:t>
                </w:r>
              </w:sdtContent>
            </w:sdt>
            <w:r w:rsidR="007D2966" w:rsidRPr="00121E38">
              <w:rPr>
                <w:color w:val="000000"/>
                <w:sz w:val="24"/>
                <w:szCs w:val="24"/>
              </w:rPr>
              <w:t xml:space="preserve"> </w:t>
            </w:r>
            <w:r w:rsidR="00CB16EA" w:rsidRPr="00121E38">
              <w:rPr>
                <w:color w:val="000000"/>
                <w:sz w:val="24"/>
                <w:szCs w:val="24"/>
              </w:rPr>
              <w:t>Attestation de cofinancement</w:t>
            </w:r>
            <w:r w:rsidR="0023585F" w:rsidRPr="00121E38">
              <w:rPr>
                <w:color w:val="000000"/>
                <w:sz w:val="24"/>
                <w:szCs w:val="24"/>
              </w:rPr>
              <w:t xml:space="preserve"> </w:t>
            </w:r>
          </w:p>
        </w:tc>
        <w:tc>
          <w:tcPr>
            <w:tcW w:w="2122" w:type="dxa"/>
            <w:vAlign w:val="center"/>
          </w:tcPr>
          <w:p w14:paraId="2A944D72" w14:textId="5C1C627E" w:rsidR="00FC219D" w:rsidRPr="00121E38" w:rsidRDefault="0023585F" w:rsidP="007C5E81">
            <w:pPr>
              <w:spacing w:before="120" w:after="120" w:line="240" w:lineRule="auto"/>
              <w:jc w:val="left"/>
              <w:rPr>
                <w:color w:val="000000"/>
                <w:sz w:val="24"/>
                <w:szCs w:val="24"/>
              </w:rPr>
            </w:pPr>
            <w:r w:rsidRPr="00121E38">
              <w:rPr>
                <w:color w:val="000000"/>
                <w:sz w:val="24"/>
                <w:szCs w:val="24"/>
              </w:rPr>
              <w:t>Obligatoire, si projet financ</w:t>
            </w:r>
            <w:r w:rsidR="00650D71" w:rsidRPr="00121E38">
              <w:rPr>
                <w:color w:val="000000"/>
                <w:sz w:val="24"/>
                <w:szCs w:val="24"/>
              </w:rPr>
              <w:t>é</w:t>
            </w:r>
            <w:r w:rsidRPr="00121E38">
              <w:rPr>
                <w:color w:val="000000"/>
                <w:sz w:val="24"/>
                <w:szCs w:val="24"/>
              </w:rPr>
              <w:t xml:space="preserve"> par des </w:t>
            </w:r>
            <w:r w:rsidR="0033785A" w:rsidRPr="00121E38">
              <w:rPr>
                <w:color w:val="000000"/>
                <w:sz w:val="24"/>
                <w:szCs w:val="24"/>
              </w:rPr>
              <w:t>co-financeurs</w:t>
            </w:r>
          </w:p>
        </w:tc>
        <w:tc>
          <w:tcPr>
            <w:tcW w:w="4213" w:type="dxa"/>
            <w:vAlign w:val="center"/>
          </w:tcPr>
          <w:p w14:paraId="166BE675" w14:textId="629ED041" w:rsidR="007E4F98" w:rsidRPr="00121E38" w:rsidRDefault="0023585F" w:rsidP="007C5E81">
            <w:pPr>
              <w:spacing w:before="120" w:after="120" w:line="240" w:lineRule="auto"/>
              <w:jc w:val="left"/>
              <w:rPr>
                <w:color w:val="000000"/>
                <w:sz w:val="24"/>
                <w:szCs w:val="24"/>
              </w:rPr>
            </w:pPr>
            <w:r w:rsidRPr="00121E38">
              <w:rPr>
                <w:color w:val="000000"/>
                <w:sz w:val="24"/>
                <w:szCs w:val="24"/>
              </w:rPr>
              <w:t xml:space="preserve">Décision </w:t>
            </w:r>
            <w:r w:rsidR="007E4F98" w:rsidRPr="00121E38">
              <w:rPr>
                <w:color w:val="000000"/>
                <w:sz w:val="24"/>
                <w:szCs w:val="24"/>
              </w:rPr>
              <w:t xml:space="preserve">de chaque </w:t>
            </w:r>
            <w:r w:rsidR="0033785A" w:rsidRPr="00121E38">
              <w:rPr>
                <w:color w:val="000000"/>
                <w:sz w:val="24"/>
                <w:szCs w:val="24"/>
              </w:rPr>
              <w:t>co-financeur</w:t>
            </w:r>
          </w:p>
          <w:p w14:paraId="4474DA64" w14:textId="42635CDF" w:rsidR="00121E38" w:rsidRPr="007C5E81" w:rsidRDefault="6D508004" w:rsidP="007C5E81">
            <w:pPr>
              <w:spacing w:before="120" w:after="120" w:line="240" w:lineRule="auto"/>
              <w:jc w:val="left"/>
              <w:rPr>
                <w:b/>
                <w:bCs/>
                <w:color w:val="000000"/>
                <w:sz w:val="24"/>
                <w:szCs w:val="24"/>
              </w:rPr>
            </w:pPr>
            <w:r w:rsidRPr="5A0B59C0">
              <w:rPr>
                <w:color w:val="000000" w:themeColor="text1"/>
                <w:sz w:val="24"/>
                <w:szCs w:val="24"/>
              </w:rPr>
              <w:t>OU</w:t>
            </w:r>
            <w:r w:rsidR="4125B7AD" w:rsidRPr="5A0B59C0">
              <w:rPr>
                <w:color w:val="000000" w:themeColor="text1"/>
                <w:sz w:val="24"/>
                <w:szCs w:val="24"/>
              </w:rPr>
              <w:t xml:space="preserve"> lettre d'intention si décision en cours</w:t>
            </w:r>
            <w:r w:rsidR="1F7C8E25" w:rsidRPr="5A0B59C0">
              <w:rPr>
                <w:color w:val="000000" w:themeColor="text1"/>
                <w:sz w:val="24"/>
                <w:szCs w:val="24"/>
              </w:rPr>
              <w:t xml:space="preserve"> </w:t>
            </w:r>
            <w:r w:rsidR="4125B7AD" w:rsidRPr="5A0B59C0">
              <w:rPr>
                <w:color w:val="000000" w:themeColor="text1"/>
                <w:sz w:val="24"/>
                <w:szCs w:val="24"/>
              </w:rPr>
              <w:t>: le document doit préciser s’il s’agit d’une sub</w:t>
            </w:r>
            <w:r w:rsidR="758A3C71" w:rsidRPr="5A0B59C0">
              <w:rPr>
                <w:color w:val="000000" w:themeColor="text1"/>
                <w:sz w:val="24"/>
                <w:szCs w:val="24"/>
              </w:rPr>
              <w:t>vention</w:t>
            </w:r>
            <w:r w:rsidR="4125B7AD" w:rsidRPr="5A0B59C0">
              <w:rPr>
                <w:color w:val="000000" w:themeColor="text1"/>
                <w:sz w:val="24"/>
                <w:szCs w:val="24"/>
              </w:rPr>
              <w:t xml:space="preserve"> </w:t>
            </w:r>
            <w:r w:rsidR="0784C59C" w:rsidRPr="5A0B59C0">
              <w:rPr>
                <w:color w:val="000000" w:themeColor="text1"/>
                <w:sz w:val="24"/>
                <w:szCs w:val="24"/>
              </w:rPr>
              <w:t xml:space="preserve">de fonctionnement global pour la structure </w:t>
            </w:r>
            <w:r w:rsidR="4125B7AD" w:rsidRPr="5A0B59C0">
              <w:rPr>
                <w:color w:val="000000" w:themeColor="text1"/>
                <w:sz w:val="24"/>
                <w:szCs w:val="24"/>
              </w:rPr>
              <w:t>ou d’une sub</w:t>
            </w:r>
            <w:r w:rsidR="758A3C71" w:rsidRPr="5A0B59C0">
              <w:rPr>
                <w:color w:val="000000" w:themeColor="text1"/>
                <w:sz w:val="24"/>
                <w:szCs w:val="24"/>
              </w:rPr>
              <w:t>vention</w:t>
            </w:r>
            <w:r w:rsidR="0784C59C" w:rsidRPr="5A0B59C0">
              <w:rPr>
                <w:color w:val="000000" w:themeColor="text1"/>
                <w:sz w:val="24"/>
                <w:szCs w:val="24"/>
              </w:rPr>
              <w:t xml:space="preserve"> spécifique pour le</w:t>
            </w:r>
            <w:r w:rsidR="4125B7AD" w:rsidRPr="5A0B59C0">
              <w:rPr>
                <w:color w:val="000000" w:themeColor="text1"/>
                <w:sz w:val="24"/>
                <w:szCs w:val="24"/>
              </w:rPr>
              <w:t xml:space="preserve"> projet et dans ce dernier cas le nom du projet, l’assiette de financement, le nombre de participants et les dates</w:t>
            </w:r>
            <w:r w:rsidR="7375529B" w:rsidRPr="5A0B59C0">
              <w:rPr>
                <w:color w:val="000000" w:themeColor="text1"/>
                <w:sz w:val="24"/>
                <w:szCs w:val="24"/>
              </w:rPr>
              <w:t xml:space="preserve"> </w:t>
            </w:r>
            <w:r w:rsidR="4125B7AD" w:rsidRPr="5A0B59C0">
              <w:rPr>
                <w:color w:val="000000" w:themeColor="text1"/>
                <w:sz w:val="24"/>
                <w:szCs w:val="24"/>
              </w:rPr>
              <w:t xml:space="preserve">butoirs </w:t>
            </w:r>
            <w:r w:rsidR="007E4F98">
              <w:br/>
            </w:r>
            <w:r w:rsidR="4125B7AD" w:rsidRPr="5A0B59C0">
              <w:rPr>
                <w:color w:val="FF0000"/>
                <w:sz w:val="24"/>
                <w:szCs w:val="24"/>
              </w:rPr>
              <w:t>A DEFAUT</w:t>
            </w:r>
            <w:r w:rsidR="4125B7AD" w:rsidRPr="5A0B59C0">
              <w:rPr>
                <w:color w:val="000000" w:themeColor="text1"/>
                <w:sz w:val="24"/>
                <w:szCs w:val="24"/>
              </w:rPr>
              <w:t xml:space="preserve">, compléter l'attestation de cofinancement jointe (1 exemplaire pour chaque co-financeur) - </w:t>
            </w:r>
            <w:r w:rsidR="758A3C71" w:rsidRPr="5A0B59C0">
              <w:rPr>
                <w:b/>
                <w:bCs/>
                <w:color w:val="000000" w:themeColor="text1"/>
                <w:sz w:val="24"/>
                <w:szCs w:val="24"/>
              </w:rPr>
              <w:t>d</w:t>
            </w:r>
            <w:r w:rsidR="4125B7AD" w:rsidRPr="5A0B59C0">
              <w:rPr>
                <w:b/>
                <w:bCs/>
                <w:color w:val="000000" w:themeColor="text1"/>
                <w:sz w:val="24"/>
                <w:szCs w:val="24"/>
              </w:rPr>
              <w:t>ocument type n</w:t>
            </w:r>
            <w:r w:rsidR="1F7C8E25" w:rsidRPr="5A0B59C0">
              <w:rPr>
                <w:b/>
                <w:bCs/>
                <w:color w:val="000000" w:themeColor="text1"/>
                <w:sz w:val="24"/>
                <w:szCs w:val="24"/>
              </w:rPr>
              <w:t>°</w:t>
            </w:r>
            <w:r w:rsidR="35246C68" w:rsidRPr="5A0B59C0">
              <w:rPr>
                <w:b/>
                <w:bCs/>
                <w:color w:val="000000" w:themeColor="text1"/>
                <w:sz w:val="24"/>
                <w:szCs w:val="24"/>
              </w:rPr>
              <w:t>4</w:t>
            </w:r>
          </w:p>
        </w:tc>
      </w:tr>
      <w:tr w:rsidR="003A5FBE" w:rsidRPr="00121E38" w14:paraId="10A2B63D" w14:textId="77777777" w:rsidTr="34004809">
        <w:tc>
          <w:tcPr>
            <w:tcW w:w="456" w:type="dxa"/>
          </w:tcPr>
          <w:p w14:paraId="5B379B6D" w14:textId="77777777" w:rsidR="003A5FBE" w:rsidRPr="00121E38" w:rsidRDefault="003A5FBE" w:rsidP="003A5FBE">
            <w:pPr>
              <w:spacing w:after="0" w:line="240" w:lineRule="auto"/>
              <w:jc w:val="left"/>
              <w:rPr>
                <w:sz w:val="24"/>
                <w:szCs w:val="24"/>
              </w:rPr>
            </w:pPr>
          </w:p>
          <w:sdt>
            <w:sdtPr>
              <w:rPr>
                <w:sz w:val="24"/>
                <w:szCs w:val="24"/>
              </w:rPr>
              <w:id w:val="-320268580"/>
              <w14:checkbox>
                <w14:checked w14:val="0"/>
                <w14:checkedState w14:val="2612" w14:font="MS Gothic"/>
                <w14:uncheckedState w14:val="2610" w14:font="MS Gothic"/>
              </w14:checkbox>
            </w:sdtPr>
            <w:sdtContent>
              <w:p w14:paraId="7F52997B" w14:textId="66B28048" w:rsidR="003A5FBE" w:rsidRPr="00121E38" w:rsidRDefault="00E84B35" w:rsidP="003A5FBE">
                <w:pPr>
                  <w:spacing w:after="0" w:line="240" w:lineRule="auto"/>
                  <w:jc w:val="left"/>
                  <w:rPr>
                    <w:sz w:val="24"/>
                    <w:szCs w:val="24"/>
                  </w:rPr>
                </w:pPr>
                <w:r>
                  <w:rPr>
                    <w:rFonts w:ascii="MS Gothic" w:eastAsia="MS Gothic" w:hAnsi="MS Gothic" w:hint="eastAsia"/>
                    <w:sz w:val="24"/>
                    <w:szCs w:val="24"/>
                  </w:rPr>
                  <w:t>☐</w:t>
                </w:r>
              </w:p>
            </w:sdtContent>
          </w:sdt>
        </w:tc>
        <w:tc>
          <w:tcPr>
            <w:tcW w:w="3954" w:type="dxa"/>
            <w:vAlign w:val="center"/>
          </w:tcPr>
          <w:p w14:paraId="42692A4A" w14:textId="09A5646C" w:rsidR="003A5FBE" w:rsidRPr="00A1029A" w:rsidRDefault="003A5FBE" w:rsidP="003A5FBE">
            <w:pPr>
              <w:spacing w:before="120" w:after="120" w:line="240" w:lineRule="auto"/>
              <w:jc w:val="left"/>
              <w:rPr>
                <w:b/>
                <w:bCs/>
                <w:color w:val="000000"/>
                <w:sz w:val="24"/>
                <w:szCs w:val="24"/>
              </w:rPr>
            </w:pPr>
            <w:r w:rsidRPr="00A1029A">
              <w:rPr>
                <w:b/>
                <w:bCs/>
                <w:color w:val="000000"/>
                <w:sz w:val="24"/>
                <w:szCs w:val="24"/>
              </w:rPr>
              <w:t>Indicateurs</w:t>
            </w:r>
            <w:r w:rsidRPr="00121E38">
              <w:rPr>
                <w:b/>
                <w:bCs/>
                <w:color w:val="000000"/>
                <w:sz w:val="24"/>
                <w:szCs w:val="24"/>
              </w:rPr>
              <w:t> :</w:t>
            </w:r>
          </w:p>
          <w:p w14:paraId="4CCB6686" w14:textId="3228F2A1" w:rsidR="003A5FBE" w:rsidRPr="00121E38" w:rsidRDefault="003A5FBE" w:rsidP="003A5FBE">
            <w:pPr>
              <w:spacing w:before="120" w:after="120" w:line="240" w:lineRule="auto"/>
              <w:jc w:val="left"/>
              <w:rPr>
                <w:color w:val="000000"/>
                <w:sz w:val="24"/>
                <w:szCs w:val="24"/>
              </w:rPr>
            </w:pPr>
          </w:p>
          <w:p w14:paraId="4D49652B" w14:textId="77777777" w:rsidR="003A5FBE" w:rsidRDefault="00000000" w:rsidP="003A5FBE">
            <w:pPr>
              <w:spacing w:before="120" w:after="120" w:line="240" w:lineRule="auto"/>
              <w:jc w:val="left"/>
              <w:rPr>
                <w:color w:val="000000"/>
                <w:sz w:val="24"/>
                <w:szCs w:val="24"/>
              </w:rPr>
            </w:pPr>
            <w:sdt>
              <w:sdtPr>
                <w:rPr>
                  <w:color w:val="000000"/>
                  <w:sz w:val="24"/>
                  <w:szCs w:val="24"/>
                </w:rPr>
                <w:id w:val="-1832827539"/>
                <w14:checkbox>
                  <w14:checked w14:val="0"/>
                  <w14:checkedState w14:val="2612" w14:font="MS Gothic"/>
                  <w14:uncheckedState w14:val="2610" w14:font="MS Gothic"/>
                </w14:checkbox>
              </w:sdtPr>
              <w:sdtContent>
                <w:r w:rsidR="003A5FBE" w:rsidRPr="00121E38">
                  <w:rPr>
                    <w:rFonts w:ascii="Segoe UI Symbol" w:hAnsi="Segoe UI Symbol" w:cs="Segoe UI Symbol"/>
                    <w:color w:val="000000"/>
                    <w:sz w:val="24"/>
                    <w:szCs w:val="24"/>
                  </w:rPr>
                  <w:t>☐</w:t>
                </w:r>
              </w:sdtContent>
            </w:sdt>
            <w:r w:rsidR="003A5FBE" w:rsidRPr="00121E38">
              <w:rPr>
                <w:color w:val="000000"/>
                <w:sz w:val="24"/>
                <w:szCs w:val="24"/>
              </w:rPr>
              <w:t xml:space="preserve"> </w:t>
            </w:r>
            <w:r w:rsidR="003A5FBE">
              <w:rPr>
                <w:color w:val="000000"/>
                <w:sz w:val="24"/>
                <w:szCs w:val="24"/>
              </w:rPr>
              <w:t>Tableaux de saisie des données</w:t>
            </w:r>
          </w:p>
          <w:p w14:paraId="37F6839E" w14:textId="6FB36CDF" w:rsidR="003A5FBE" w:rsidRDefault="003A5FBE" w:rsidP="003A5FBE">
            <w:pPr>
              <w:spacing w:before="120" w:after="120" w:line="240" w:lineRule="auto"/>
              <w:jc w:val="left"/>
              <w:rPr>
                <w:b/>
                <w:bCs/>
                <w:color w:val="000000"/>
                <w:sz w:val="24"/>
                <w:szCs w:val="24"/>
              </w:rPr>
            </w:pPr>
          </w:p>
          <w:p w14:paraId="410636D1" w14:textId="2671C3EC" w:rsidR="003A5FBE" w:rsidRPr="00121E38" w:rsidRDefault="003A5FBE" w:rsidP="003A5FBE">
            <w:pPr>
              <w:spacing w:before="120" w:after="120" w:line="240" w:lineRule="auto"/>
              <w:jc w:val="left"/>
              <w:rPr>
                <w:b/>
                <w:bCs/>
                <w:color w:val="000000"/>
                <w:sz w:val="24"/>
                <w:szCs w:val="24"/>
              </w:rPr>
            </w:pPr>
            <w:r w:rsidRPr="6DF8CD0F">
              <w:rPr>
                <w:b/>
                <w:bCs/>
                <w:color w:val="000000" w:themeColor="text1"/>
                <w:sz w:val="24"/>
                <w:szCs w:val="24"/>
              </w:rPr>
              <w:t>Ces pièces seront demandées, sur échantillon, pour les opérations démarrées avant la date de l’instruction</w:t>
            </w:r>
          </w:p>
          <w:p w14:paraId="13BB0C20" w14:textId="77777777" w:rsidR="003A5FBE" w:rsidRDefault="003A5FBE" w:rsidP="003A5FBE">
            <w:pPr>
              <w:spacing w:before="120" w:after="120" w:line="240" w:lineRule="auto"/>
              <w:jc w:val="left"/>
              <w:rPr>
                <w:b/>
                <w:bCs/>
                <w:color w:val="000000"/>
                <w:sz w:val="24"/>
                <w:szCs w:val="24"/>
              </w:rPr>
            </w:pPr>
          </w:p>
          <w:p w14:paraId="09CCD183" w14:textId="77777777" w:rsidR="003A5FBE" w:rsidRPr="00A1029A" w:rsidRDefault="003A5FBE" w:rsidP="003A5FBE">
            <w:pPr>
              <w:spacing w:before="120" w:after="120" w:line="240" w:lineRule="auto"/>
              <w:jc w:val="left"/>
              <w:rPr>
                <w:b/>
                <w:bCs/>
                <w:color w:val="000000"/>
                <w:sz w:val="24"/>
                <w:szCs w:val="24"/>
              </w:rPr>
            </w:pPr>
          </w:p>
          <w:p w14:paraId="4ACD1D4F" w14:textId="77777777" w:rsidR="003A5FBE" w:rsidRDefault="003A5FBE" w:rsidP="003A5FBE">
            <w:pPr>
              <w:spacing w:before="120" w:after="120" w:line="240" w:lineRule="auto"/>
              <w:jc w:val="left"/>
              <w:rPr>
                <w:b/>
                <w:color w:val="000000"/>
                <w:sz w:val="24"/>
                <w:szCs w:val="24"/>
              </w:rPr>
            </w:pPr>
          </w:p>
          <w:p w14:paraId="1ED711AD" w14:textId="3BAF648E" w:rsidR="00B73AA2" w:rsidRPr="00121E38" w:rsidRDefault="00B73AA2" w:rsidP="003A5FBE">
            <w:pPr>
              <w:spacing w:before="120" w:after="120" w:line="240" w:lineRule="auto"/>
              <w:jc w:val="left"/>
              <w:rPr>
                <w:b/>
                <w:color w:val="000000"/>
                <w:sz w:val="24"/>
                <w:szCs w:val="24"/>
              </w:rPr>
            </w:pPr>
          </w:p>
        </w:tc>
        <w:tc>
          <w:tcPr>
            <w:tcW w:w="2122" w:type="dxa"/>
            <w:vAlign w:val="center"/>
          </w:tcPr>
          <w:p w14:paraId="3BCDD56B" w14:textId="77777777" w:rsidR="003A5FBE" w:rsidRPr="00121E38" w:rsidRDefault="003A5FBE" w:rsidP="003A5FBE">
            <w:pPr>
              <w:spacing w:before="120" w:after="120" w:line="240" w:lineRule="auto"/>
              <w:jc w:val="left"/>
              <w:rPr>
                <w:color w:val="000000"/>
                <w:sz w:val="24"/>
                <w:szCs w:val="24"/>
              </w:rPr>
            </w:pPr>
            <w:r w:rsidRPr="00121E38">
              <w:rPr>
                <w:color w:val="000000"/>
                <w:sz w:val="24"/>
                <w:szCs w:val="24"/>
              </w:rPr>
              <w:t>Obligatoire</w:t>
            </w:r>
          </w:p>
        </w:tc>
        <w:tc>
          <w:tcPr>
            <w:tcW w:w="4213" w:type="dxa"/>
            <w:vAlign w:val="center"/>
          </w:tcPr>
          <w:p w14:paraId="1C8EF5B2" w14:textId="6B5EBDE3" w:rsidR="003A5FBE" w:rsidRDefault="73C8A5E9" w:rsidP="003A5FBE">
            <w:pPr>
              <w:spacing w:before="120" w:after="120" w:line="240" w:lineRule="auto"/>
              <w:jc w:val="left"/>
              <w:rPr>
                <w:color w:val="000000"/>
                <w:sz w:val="24"/>
                <w:szCs w:val="24"/>
              </w:rPr>
            </w:pPr>
            <w:r w:rsidRPr="34004809">
              <w:rPr>
                <w:rFonts w:eastAsia="Times New Roman"/>
                <w:sz w:val="24"/>
                <w:szCs w:val="24"/>
              </w:rPr>
              <w:t>Les tableaux de saisie des données (</w:t>
            </w:r>
            <w:r w:rsidRPr="34004809">
              <w:rPr>
                <w:b/>
                <w:bCs/>
                <w:color w:val="000000" w:themeColor="text1"/>
                <w:sz w:val="24"/>
                <w:szCs w:val="24"/>
              </w:rPr>
              <w:t>document type n°</w:t>
            </w:r>
            <w:r w:rsidR="00852468" w:rsidRPr="34004809">
              <w:rPr>
                <w:b/>
                <w:bCs/>
                <w:color w:val="000000" w:themeColor="text1"/>
                <w:sz w:val="24"/>
                <w:szCs w:val="24"/>
              </w:rPr>
              <w:t>5</w:t>
            </w:r>
            <w:r w:rsidRPr="34004809">
              <w:rPr>
                <w:b/>
                <w:bCs/>
                <w:color w:val="000000" w:themeColor="text1"/>
                <w:sz w:val="24"/>
                <w:szCs w:val="24"/>
              </w:rPr>
              <w:t>)</w:t>
            </w:r>
            <w:r w:rsidRPr="34004809">
              <w:rPr>
                <w:rFonts w:eastAsia="Times New Roman"/>
                <w:sz w:val="24"/>
                <w:szCs w:val="24"/>
              </w:rPr>
              <w:t xml:space="preserve"> permettant aux porteurs de saisir le profil des participants ainsi que leurs situations à l’entrée et à la sortie d’opération à l’aide des questionnaires suivants : </w:t>
            </w:r>
            <w:r w:rsidRPr="34004809">
              <w:rPr>
                <w:color w:val="000000" w:themeColor="text1"/>
                <w:sz w:val="24"/>
                <w:szCs w:val="24"/>
              </w:rPr>
              <w:t xml:space="preserve"> </w:t>
            </w:r>
          </w:p>
          <w:p w14:paraId="14FB7A04" w14:textId="599D2EBE" w:rsidR="003A5FBE" w:rsidRPr="002571A7" w:rsidRDefault="00F440F9" w:rsidP="00F440F9">
            <w:pPr>
              <w:spacing w:before="120" w:after="0" w:line="240" w:lineRule="auto"/>
              <w:jc w:val="left"/>
              <w:rPr>
                <w:b/>
                <w:bCs/>
                <w:color w:val="000000"/>
                <w:sz w:val="24"/>
                <w:szCs w:val="24"/>
              </w:rPr>
            </w:pPr>
            <w:r>
              <w:rPr>
                <w:color w:val="000000" w:themeColor="text1"/>
                <w:sz w:val="24"/>
                <w:szCs w:val="24"/>
              </w:rPr>
              <w:t xml:space="preserve">- </w:t>
            </w:r>
            <w:r w:rsidR="73C8A5E9" w:rsidRPr="5A0B59C0">
              <w:rPr>
                <w:color w:val="000000" w:themeColor="text1"/>
                <w:sz w:val="24"/>
                <w:szCs w:val="24"/>
              </w:rPr>
              <w:t xml:space="preserve">Questionnaire de recueil des données à l’entrée des participants </w:t>
            </w:r>
            <w:r w:rsidR="003A5FBE">
              <w:br/>
            </w:r>
            <w:r w:rsidR="73C8A5E9" w:rsidRPr="5A0B59C0">
              <w:rPr>
                <w:color w:val="000000" w:themeColor="text1"/>
                <w:sz w:val="24"/>
                <w:szCs w:val="24"/>
              </w:rPr>
              <w:t>dans une opération cofinancée par le FSE+ (</w:t>
            </w:r>
            <w:r w:rsidR="73C8A5E9" w:rsidRPr="5A0B59C0">
              <w:rPr>
                <w:b/>
                <w:bCs/>
                <w:color w:val="000000" w:themeColor="text1"/>
                <w:sz w:val="24"/>
                <w:szCs w:val="24"/>
              </w:rPr>
              <w:t>document type n°</w:t>
            </w:r>
            <w:r w:rsidR="00852468">
              <w:rPr>
                <w:b/>
                <w:bCs/>
                <w:color w:val="000000" w:themeColor="text1"/>
                <w:sz w:val="24"/>
                <w:szCs w:val="24"/>
              </w:rPr>
              <w:t>6</w:t>
            </w:r>
            <w:r w:rsidR="73C8A5E9" w:rsidRPr="5A0B59C0">
              <w:rPr>
                <w:b/>
                <w:bCs/>
                <w:color w:val="000000" w:themeColor="text1"/>
                <w:sz w:val="24"/>
                <w:szCs w:val="24"/>
              </w:rPr>
              <w:t>)</w:t>
            </w:r>
            <w:r w:rsidR="003A5FBE">
              <w:br/>
            </w:r>
            <w:r>
              <w:rPr>
                <w:color w:val="000000" w:themeColor="text1"/>
                <w:sz w:val="24"/>
                <w:szCs w:val="24"/>
              </w:rPr>
              <w:t xml:space="preserve">- </w:t>
            </w:r>
            <w:r w:rsidR="73C8A5E9" w:rsidRPr="5A0B59C0">
              <w:rPr>
                <w:color w:val="000000" w:themeColor="text1"/>
                <w:sz w:val="24"/>
                <w:szCs w:val="24"/>
              </w:rPr>
              <w:t xml:space="preserve">Questionnaire de recueil des données à la sortie des participants </w:t>
            </w:r>
            <w:r w:rsidR="003A5FBE">
              <w:br/>
            </w:r>
            <w:r w:rsidR="73C8A5E9" w:rsidRPr="5A0B59C0">
              <w:rPr>
                <w:color w:val="000000" w:themeColor="text1"/>
                <w:sz w:val="24"/>
                <w:szCs w:val="24"/>
              </w:rPr>
              <w:t xml:space="preserve">dans une opération cofinancée par le FSE+ </w:t>
            </w:r>
            <w:r w:rsidR="73C8A5E9" w:rsidRPr="5A0B59C0">
              <w:rPr>
                <w:b/>
                <w:bCs/>
                <w:color w:val="000000" w:themeColor="text1"/>
                <w:sz w:val="24"/>
                <w:szCs w:val="24"/>
              </w:rPr>
              <w:t>(document type n°</w:t>
            </w:r>
            <w:r w:rsidR="00852468">
              <w:rPr>
                <w:b/>
                <w:bCs/>
                <w:color w:val="000000" w:themeColor="text1"/>
                <w:sz w:val="24"/>
                <w:szCs w:val="24"/>
              </w:rPr>
              <w:t>7</w:t>
            </w:r>
            <w:r w:rsidR="73C8A5E9" w:rsidRPr="5A0B59C0">
              <w:rPr>
                <w:b/>
                <w:bCs/>
                <w:color w:val="000000" w:themeColor="text1"/>
                <w:sz w:val="24"/>
                <w:szCs w:val="24"/>
              </w:rPr>
              <w:t>)</w:t>
            </w:r>
          </w:p>
          <w:p w14:paraId="145599A8" w14:textId="77777777" w:rsidR="003A5FBE" w:rsidRDefault="003A5FBE" w:rsidP="003A5FBE">
            <w:pPr>
              <w:spacing w:before="120" w:after="120" w:line="240" w:lineRule="auto"/>
              <w:jc w:val="left"/>
              <w:rPr>
                <w:rFonts w:eastAsia="Times New Roman"/>
                <w:sz w:val="24"/>
                <w:szCs w:val="24"/>
                <w:u w:val="single"/>
              </w:rPr>
            </w:pPr>
            <w:r w:rsidRPr="00121E38">
              <w:rPr>
                <w:rFonts w:eastAsia="Times New Roman"/>
                <w:sz w:val="24"/>
                <w:szCs w:val="24"/>
                <w:u w:val="single"/>
              </w:rPr>
              <w:t xml:space="preserve">A terme, ces tableaux doivent être intégrables dans le </w:t>
            </w:r>
            <w:r>
              <w:rPr>
                <w:rFonts w:eastAsia="Times New Roman"/>
                <w:sz w:val="24"/>
                <w:szCs w:val="24"/>
                <w:u w:val="single"/>
              </w:rPr>
              <w:t xml:space="preserve">système d’information </w:t>
            </w:r>
            <w:r w:rsidRPr="00121E38">
              <w:rPr>
                <w:rFonts w:eastAsia="Times New Roman"/>
                <w:sz w:val="24"/>
                <w:szCs w:val="24"/>
                <w:u w:val="single"/>
              </w:rPr>
              <w:t>de collecte.</w:t>
            </w:r>
          </w:p>
          <w:p w14:paraId="2C0927AD" w14:textId="4CCE5BBC" w:rsidR="003A5FBE" w:rsidRPr="007C5E81" w:rsidRDefault="003A5FBE" w:rsidP="003A5FBE">
            <w:pPr>
              <w:spacing w:before="120" w:after="120" w:line="240" w:lineRule="auto"/>
              <w:jc w:val="left"/>
              <w:rPr>
                <w:rFonts w:eastAsia="Times New Roman"/>
                <w:sz w:val="24"/>
                <w:szCs w:val="24"/>
                <w:u w:val="single"/>
              </w:rPr>
            </w:pPr>
            <w:r w:rsidRPr="001A212B">
              <w:rPr>
                <w:rFonts w:eastAsia="Times New Roman"/>
                <w:b/>
                <w:bCs/>
                <w:sz w:val="24"/>
                <w:szCs w:val="24"/>
              </w:rPr>
              <w:t xml:space="preserve">Consulter aussi : </w:t>
            </w:r>
          </w:p>
          <w:p w14:paraId="60AC5764" w14:textId="22CFB666" w:rsidR="003A5FBE" w:rsidRPr="00121E38" w:rsidRDefault="73C8A5E9" w:rsidP="003A5FBE">
            <w:pPr>
              <w:spacing w:before="120" w:after="120" w:line="240" w:lineRule="auto"/>
              <w:jc w:val="left"/>
              <w:rPr>
                <w:sz w:val="24"/>
                <w:szCs w:val="24"/>
              </w:rPr>
            </w:pPr>
            <w:r w:rsidRPr="5A0B59C0">
              <w:rPr>
                <w:rFonts w:eastAsia="Times New Roman"/>
                <w:sz w:val="24"/>
                <w:szCs w:val="24"/>
              </w:rPr>
              <w:t xml:space="preserve">- </w:t>
            </w:r>
            <w:r w:rsidRPr="5A0B59C0">
              <w:rPr>
                <w:rFonts w:eastAsia="Times New Roman"/>
                <w:b/>
                <w:bCs/>
                <w:sz w:val="24"/>
                <w:szCs w:val="24"/>
              </w:rPr>
              <w:t xml:space="preserve">l’annexe </w:t>
            </w:r>
            <w:r w:rsidR="7483899E" w:rsidRPr="5A0B59C0">
              <w:rPr>
                <w:rFonts w:eastAsia="Times New Roman"/>
                <w:b/>
                <w:bCs/>
                <w:sz w:val="24"/>
                <w:szCs w:val="24"/>
              </w:rPr>
              <w:t>6</w:t>
            </w:r>
            <w:r w:rsidRPr="5A0B59C0">
              <w:rPr>
                <w:rFonts w:eastAsia="Times New Roman"/>
                <w:b/>
                <w:bCs/>
                <w:sz w:val="24"/>
                <w:szCs w:val="24"/>
              </w:rPr>
              <w:t xml:space="preserve"> </w:t>
            </w:r>
            <w:r w:rsidRPr="5A0B59C0">
              <w:rPr>
                <w:rFonts w:eastAsia="Times New Roman"/>
                <w:sz w:val="24"/>
                <w:szCs w:val="24"/>
              </w:rPr>
              <w:t>(obligations</w:t>
            </w:r>
            <w:r w:rsidR="51BA8C1B" w:rsidRPr="5A0B59C0">
              <w:rPr>
                <w:rFonts w:eastAsia="Times New Roman"/>
                <w:sz w:val="24"/>
                <w:szCs w:val="24"/>
              </w:rPr>
              <w:t xml:space="preserve"> en matière de </w:t>
            </w:r>
            <w:r w:rsidR="00491EA3">
              <w:rPr>
                <w:rFonts w:eastAsia="Times New Roman"/>
                <w:sz w:val="24"/>
                <w:szCs w:val="24"/>
              </w:rPr>
              <w:t>collecte</w:t>
            </w:r>
            <w:r w:rsidR="51BA8C1B" w:rsidRPr="5A0B59C0">
              <w:rPr>
                <w:rFonts w:eastAsia="Times New Roman"/>
                <w:sz w:val="24"/>
                <w:szCs w:val="24"/>
              </w:rPr>
              <w:t xml:space="preserve"> des données relatives aux bénéficiaires/participants</w:t>
            </w:r>
            <w:r w:rsidRPr="5A0B59C0">
              <w:rPr>
                <w:rFonts w:eastAsia="Times New Roman"/>
                <w:sz w:val="24"/>
                <w:szCs w:val="24"/>
              </w:rPr>
              <w:t xml:space="preserve">) </w:t>
            </w:r>
            <w:r w:rsidRPr="5A0B59C0">
              <w:rPr>
                <w:sz w:val="24"/>
                <w:szCs w:val="24"/>
              </w:rPr>
              <w:t xml:space="preserve"> </w:t>
            </w:r>
          </w:p>
          <w:p w14:paraId="62812CDB" w14:textId="5D4BF1C6" w:rsidR="003A5FBE" w:rsidRPr="00287B74" w:rsidRDefault="73C8A5E9" w:rsidP="003A5FBE">
            <w:pPr>
              <w:spacing w:before="120" w:after="120" w:line="240" w:lineRule="auto"/>
              <w:jc w:val="left"/>
              <w:rPr>
                <w:rFonts w:eastAsia="Times New Roman"/>
                <w:sz w:val="24"/>
                <w:szCs w:val="24"/>
              </w:rPr>
            </w:pPr>
            <w:r w:rsidRPr="5A0B59C0">
              <w:rPr>
                <w:sz w:val="24"/>
                <w:szCs w:val="24"/>
              </w:rPr>
              <w:t xml:space="preserve">- </w:t>
            </w:r>
            <w:r w:rsidRPr="5A0B59C0">
              <w:rPr>
                <w:b/>
                <w:bCs/>
                <w:sz w:val="24"/>
                <w:szCs w:val="24"/>
              </w:rPr>
              <w:t>l’a</w:t>
            </w:r>
            <w:r w:rsidRPr="5A0B59C0">
              <w:rPr>
                <w:rFonts w:eastAsia="Times New Roman"/>
                <w:b/>
                <w:bCs/>
                <w:sz w:val="24"/>
                <w:szCs w:val="24"/>
              </w:rPr>
              <w:t xml:space="preserve">nnexe </w:t>
            </w:r>
            <w:r w:rsidR="690D1579" w:rsidRPr="5A0B59C0">
              <w:rPr>
                <w:rFonts w:eastAsia="Times New Roman"/>
                <w:b/>
                <w:bCs/>
                <w:sz w:val="24"/>
                <w:szCs w:val="24"/>
              </w:rPr>
              <w:t>7</w:t>
            </w:r>
            <w:r w:rsidRPr="5A0B59C0">
              <w:rPr>
                <w:rFonts w:eastAsia="Times New Roman"/>
                <w:b/>
                <w:bCs/>
                <w:sz w:val="24"/>
                <w:szCs w:val="24"/>
              </w:rPr>
              <w:t xml:space="preserve"> </w:t>
            </w:r>
            <w:r w:rsidR="09CCDE12" w:rsidRPr="5A0B59C0">
              <w:rPr>
                <w:rFonts w:eastAsia="Times New Roman"/>
                <w:sz w:val="24"/>
                <w:szCs w:val="24"/>
              </w:rPr>
              <w:t>(</w:t>
            </w:r>
            <w:r w:rsidR="0F9BA19F" w:rsidRPr="5A0B59C0">
              <w:rPr>
                <w:rFonts w:eastAsia="Times New Roman"/>
                <w:sz w:val="24"/>
                <w:szCs w:val="24"/>
              </w:rPr>
              <w:t>Indicateurs prévisionnels et réalisés</w:t>
            </w:r>
            <w:r w:rsidRPr="5A0B59C0">
              <w:rPr>
                <w:rFonts w:eastAsia="Times New Roman"/>
                <w:sz w:val="24"/>
                <w:szCs w:val="24"/>
              </w:rPr>
              <w:t>)</w:t>
            </w:r>
          </w:p>
        </w:tc>
      </w:tr>
      <w:tr w:rsidR="003A5FBE" w:rsidRPr="00121E38" w14:paraId="696BBD59" w14:textId="77777777" w:rsidTr="34004809">
        <w:tc>
          <w:tcPr>
            <w:tcW w:w="456" w:type="dxa"/>
          </w:tcPr>
          <w:p w14:paraId="222A4F69" w14:textId="77777777" w:rsidR="003A5FBE" w:rsidRPr="00121E38" w:rsidRDefault="003A5FBE" w:rsidP="003A5FBE">
            <w:pPr>
              <w:spacing w:after="0" w:line="240" w:lineRule="auto"/>
              <w:jc w:val="left"/>
              <w:rPr>
                <w:sz w:val="24"/>
                <w:szCs w:val="24"/>
              </w:rPr>
            </w:pPr>
          </w:p>
          <w:sdt>
            <w:sdtPr>
              <w:rPr>
                <w:sz w:val="24"/>
                <w:szCs w:val="24"/>
              </w:rPr>
              <w:id w:val="2138367551"/>
              <w14:checkbox>
                <w14:checked w14:val="0"/>
                <w14:checkedState w14:val="2612" w14:font="MS Gothic"/>
                <w14:uncheckedState w14:val="2610" w14:font="MS Gothic"/>
              </w14:checkbox>
            </w:sdtPr>
            <w:sdtContent>
              <w:p w14:paraId="4C35374D" w14:textId="77777777" w:rsidR="003A5FBE" w:rsidRPr="00121E38" w:rsidRDefault="003A5FBE" w:rsidP="003A5FBE">
                <w:pPr>
                  <w:spacing w:after="0" w:line="240" w:lineRule="auto"/>
                  <w:jc w:val="left"/>
                  <w:rPr>
                    <w:sz w:val="24"/>
                    <w:szCs w:val="24"/>
                  </w:rPr>
                </w:pPr>
                <w:r w:rsidRPr="00121E38">
                  <w:rPr>
                    <w:rFonts w:ascii="Segoe UI Symbol" w:eastAsia="MS Gothic" w:hAnsi="Segoe UI Symbol" w:cs="Segoe UI Symbol"/>
                    <w:sz w:val="24"/>
                    <w:szCs w:val="24"/>
                  </w:rPr>
                  <w:t>☐</w:t>
                </w:r>
              </w:p>
            </w:sdtContent>
          </w:sdt>
        </w:tc>
        <w:tc>
          <w:tcPr>
            <w:tcW w:w="3954" w:type="dxa"/>
            <w:vAlign w:val="center"/>
          </w:tcPr>
          <w:p w14:paraId="36197558" w14:textId="07DED5EC" w:rsidR="003A5FBE" w:rsidRPr="00A1029A" w:rsidRDefault="73C8A5E9" w:rsidP="5A0B59C0">
            <w:pPr>
              <w:spacing w:before="120" w:after="120" w:line="240" w:lineRule="auto"/>
              <w:jc w:val="left"/>
              <w:rPr>
                <w:b/>
                <w:bCs/>
                <w:color w:val="000000"/>
                <w:sz w:val="24"/>
                <w:szCs w:val="24"/>
              </w:rPr>
            </w:pPr>
            <w:r w:rsidRPr="34004809">
              <w:rPr>
                <w:b/>
                <w:bCs/>
                <w:color w:val="000000" w:themeColor="text1"/>
                <w:sz w:val="24"/>
                <w:szCs w:val="24"/>
              </w:rPr>
              <w:t>Pièces relatives aux participants :</w:t>
            </w:r>
          </w:p>
          <w:p w14:paraId="6813B9EF" w14:textId="0BBC489B" w:rsidR="003A5FBE" w:rsidRPr="00121E38" w:rsidRDefault="00000000" w:rsidP="5A0B59C0">
            <w:pPr>
              <w:spacing w:before="95" w:after="0" w:line="240" w:lineRule="auto"/>
              <w:ind w:left="547" w:hanging="547"/>
              <w:rPr>
                <w:rFonts w:eastAsia="Arial"/>
                <w:sz w:val="24"/>
                <w:szCs w:val="24"/>
              </w:rPr>
            </w:pPr>
            <w:sdt>
              <w:sdtPr>
                <w:rPr>
                  <w:color w:val="000000"/>
                  <w:sz w:val="24"/>
                  <w:szCs w:val="24"/>
                </w:rPr>
                <w:id w:val="-1302540761"/>
                <w:placeholder>
                  <w:docPart w:val="9B9CC64FD0B14548AF82B6959E6BCD0B"/>
                </w:placeholder>
                <w14:checkbox>
                  <w14:checked w14:val="0"/>
                  <w14:checkedState w14:val="2612" w14:font="MS Gothic"/>
                  <w14:uncheckedState w14:val="2610" w14:font="MS Gothic"/>
                </w14:checkbox>
              </w:sdtPr>
              <w:sdtEndPr>
                <w:rPr>
                  <w:color w:val="000000" w:themeColor="text1"/>
                </w:rPr>
              </w:sdtEndPr>
              <w:sdtContent>
                <w:r w:rsidR="73C8A5E9" w:rsidRPr="00121E38">
                  <w:rPr>
                    <w:rFonts w:ascii="Segoe UI Symbol" w:hAnsi="Segoe UI Symbol" w:cs="Segoe UI Symbol"/>
                    <w:color w:val="000000"/>
                    <w:sz w:val="24"/>
                    <w:szCs w:val="24"/>
                  </w:rPr>
                  <w:t>☐</w:t>
                </w:r>
              </w:sdtContent>
            </w:sdt>
            <w:r w:rsidR="73C8A5E9" w:rsidRPr="6DF8CD0F">
              <w:rPr>
                <w:color w:val="000000" w:themeColor="text1"/>
                <w:sz w:val="24"/>
                <w:szCs w:val="24"/>
              </w:rPr>
              <w:t xml:space="preserve"> </w:t>
            </w:r>
            <w:r w:rsidR="73C8A5E9" w:rsidRPr="5A0B59C0">
              <w:rPr>
                <w:rFonts w:eastAsia="Arial"/>
                <w:b/>
                <w:bCs/>
                <w:sz w:val="24"/>
                <w:szCs w:val="24"/>
              </w:rPr>
              <w:t xml:space="preserve">La fiche de positionnement </w:t>
            </w:r>
            <w:r w:rsidR="73C8A5E9" w:rsidRPr="5A0B59C0">
              <w:rPr>
                <w:rFonts w:eastAsia="Arial"/>
                <w:sz w:val="24"/>
                <w:szCs w:val="24"/>
              </w:rPr>
              <w:t>signée par le prescripteur</w:t>
            </w:r>
            <w:r w:rsidR="6CE8FDB9" w:rsidRPr="5A0B59C0">
              <w:rPr>
                <w:rFonts w:eastAsia="Arial"/>
                <w:sz w:val="24"/>
                <w:szCs w:val="24"/>
              </w:rPr>
              <w:t xml:space="preserve"> de l’organisme </w:t>
            </w:r>
            <w:r w:rsidR="73C8A5E9" w:rsidRPr="5A0B59C0">
              <w:rPr>
                <w:rFonts w:eastAsia="Arial"/>
                <w:sz w:val="24"/>
                <w:szCs w:val="24"/>
              </w:rPr>
              <w:t>et la structure accompagnatrice lors de la prise en charge</w:t>
            </w:r>
          </w:p>
          <w:p w14:paraId="27411993" w14:textId="229693AB" w:rsidR="003A5FBE" w:rsidRPr="00121E38" w:rsidRDefault="00000000" w:rsidP="5A0B59C0">
            <w:pPr>
              <w:spacing w:before="95" w:after="0" w:line="240" w:lineRule="auto"/>
              <w:ind w:left="547" w:hanging="547"/>
              <w:rPr>
                <w:rFonts w:eastAsia="Arial"/>
                <w:sz w:val="24"/>
                <w:szCs w:val="24"/>
              </w:rPr>
            </w:pPr>
            <w:sdt>
              <w:sdtPr>
                <w:rPr>
                  <w:color w:val="000000" w:themeColor="text1"/>
                  <w:sz w:val="24"/>
                  <w:szCs w:val="24"/>
                </w:rPr>
                <w:id w:val="1811597034"/>
                <w:placeholder>
                  <w:docPart w:val="9B9CC64FD0B14548AF82B6959E6BCD0B"/>
                </w:placeholder>
              </w:sdtPr>
              <w:sdtContent>
                <w:r w:rsidR="580195FF" w:rsidRPr="5A0B59C0">
                  <w:rPr>
                    <w:rFonts w:ascii="Segoe UI Symbol" w:hAnsi="Segoe UI Symbol" w:cs="Segoe UI Symbol"/>
                    <w:color w:val="000000" w:themeColor="text1"/>
                    <w:sz w:val="24"/>
                    <w:szCs w:val="24"/>
                  </w:rPr>
                  <w:t>☐</w:t>
                </w:r>
                <w:r w:rsidR="580195FF" w:rsidRPr="5A0B59C0">
                  <w:rPr>
                    <w:rFonts w:eastAsia="Arial"/>
                    <w:b/>
                    <w:bCs/>
                    <w:sz w:val="24"/>
                    <w:szCs w:val="24"/>
                  </w:rPr>
                  <w:t xml:space="preserve"> </w:t>
                </w:r>
              </w:sdtContent>
            </w:sdt>
            <w:r w:rsidR="73C8A5E9" w:rsidRPr="5A0B59C0">
              <w:rPr>
                <w:rFonts w:eastAsia="Arial"/>
                <w:b/>
                <w:bCs/>
                <w:sz w:val="24"/>
                <w:szCs w:val="24"/>
              </w:rPr>
              <w:t>Le bilan d’accompagnement</w:t>
            </w:r>
            <w:r w:rsidR="73C8A5E9" w:rsidRPr="5A0B59C0">
              <w:rPr>
                <w:rFonts w:eastAsia="Arial"/>
                <w:sz w:val="24"/>
                <w:szCs w:val="24"/>
              </w:rPr>
              <w:t xml:space="preserve"> du parcours effectué par le participant, (actions et activités menées, résultats constatés par rapport aux résultats attendus)</w:t>
            </w:r>
          </w:p>
          <w:p w14:paraId="30E7882F" w14:textId="0F5B24A0" w:rsidR="003A5FBE" w:rsidRPr="00121E38" w:rsidRDefault="00000000" w:rsidP="5A0B59C0">
            <w:pPr>
              <w:spacing w:before="95" w:after="0" w:line="240" w:lineRule="auto"/>
              <w:ind w:left="547" w:hanging="547"/>
              <w:rPr>
                <w:rFonts w:eastAsia="Arial"/>
                <w:sz w:val="24"/>
                <w:szCs w:val="24"/>
              </w:rPr>
            </w:pPr>
            <w:sdt>
              <w:sdtPr>
                <w:rPr>
                  <w:color w:val="000000" w:themeColor="text1"/>
                  <w:sz w:val="24"/>
                  <w:szCs w:val="24"/>
                </w:rPr>
                <w:id w:val="475222231"/>
                <w:placeholder>
                  <w:docPart w:val="9B9CC64FD0B14548AF82B6959E6BCD0B"/>
                </w:placeholder>
              </w:sdtPr>
              <w:sdtContent>
                <w:r w:rsidR="78C15E97" w:rsidRPr="5A0B59C0">
                  <w:rPr>
                    <w:rFonts w:ascii="Segoe UI Symbol" w:hAnsi="Segoe UI Symbol" w:cs="Segoe UI Symbol"/>
                    <w:color w:val="000000" w:themeColor="text1"/>
                    <w:sz w:val="24"/>
                    <w:szCs w:val="24"/>
                  </w:rPr>
                  <w:t>☐</w:t>
                </w:r>
                <w:r w:rsidR="78C15E97" w:rsidRPr="5A0B59C0">
                  <w:rPr>
                    <w:rFonts w:eastAsia="Arial"/>
                    <w:b/>
                    <w:bCs/>
                    <w:sz w:val="24"/>
                    <w:szCs w:val="24"/>
                  </w:rPr>
                  <w:t xml:space="preserve"> </w:t>
                </w:r>
              </w:sdtContent>
            </w:sdt>
            <w:r w:rsidR="73C8A5E9" w:rsidRPr="5A0B59C0">
              <w:rPr>
                <w:rFonts w:eastAsia="Arial"/>
                <w:b/>
                <w:bCs/>
                <w:sz w:val="24"/>
                <w:szCs w:val="24"/>
              </w:rPr>
              <w:t xml:space="preserve">L’attestation individuelle de sortie </w:t>
            </w:r>
            <w:r w:rsidR="73C8A5E9" w:rsidRPr="5A0B59C0">
              <w:rPr>
                <w:rFonts w:eastAsia="Arial"/>
                <w:sz w:val="24"/>
                <w:szCs w:val="24"/>
              </w:rPr>
              <w:t>doublement signée, précisant le type de sortie</w:t>
            </w:r>
          </w:p>
          <w:p w14:paraId="7C81C9B9" w14:textId="05F13F9F" w:rsidR="003A5FBE" w:rsidRPr="00121E38" w:rsidRDefault="003A5FBE" w:rsidP="003A5FBE">
            <w:pPr>
              <w:spacing w:before="95" w:after="0" w:line="240" w:lineRule="auto"/>
              <w:rPr>
                <w:rFonts w:eastAsia="Arial"/>
                <w:color w:val="081556"/>
                <w:sz w:val="24"/>
                <w:szCs w:val="24"/>
              </w:rPr>
            </w:pPr>
          </w:p>
          <w:p w14:paraId="716337A1" w14:textId="45C611A9" w:rsidR="003A5FBE" w:rsidRPr="00121E38" w:rsidRDefault="00000000" w:rsidP="34004809">
            <w:pPr>
              <w:spacing w:before="120" w:after="120" w:line="240" w:lineRule="auto"/>
              <w:jc w:val="left"/>
              <w:rPr>
                <w:color w:val="000000" w:themeColor="text1"/>
                <w:sz w:val="24"/>
                <w:szCs w:val="24"/>
              </w:rPr>
            </w:pPr>
            <w:sdt>
              <w:sdtPr>
                <w:rPr>
                  <w:color w:val="000000"/>
                  <w:sz w:val="24"/>
                  <w:szCs w:val="24"/>
                </w:rPr>
                <w:id w:val="183947024"/>
                <w:placeholder>
                  <w:docPart w:val="61024413A0AB44C88F54DE16D93AB139"/>
                </w:placeholder>
                <w14:checkbox>
                  <w14:checked w14:val="0"/>
                  <w14:checkedState w14:val="2612" w14:font="MS Gothic"/>
                  <w14:uncheckedState w14:val="2610" w14:font="MS Gothic"/>
                </w14:checkbox>
              </w:sdtPr>
              <w:sdtEndPr>
                <w:rPr>
                  <w:color w:val="000000" w:themeColor="text1"/>
                </w:rPr>
              </w:sdtEndPr>
              <w:sdtContent>
                <w:r w:rsidR="003A5FBE" w:rsidRPr="00121E38">
                  <w:rPr>
                    <w:rFonts w:ascii="Segoe UI Symbol" w:hAnsi="Segoe UI Symbol" w:cs="Segoe UI Symbol"/>
                    <w:color w:val="000000"/>
                    <w:sz w:val="24"/>
                    <w:szCs w:val="24"/>
                  </w:rPr>
                  <w:t>☐</w:t>
                </w:r>
              </w:sdtContent>
            </w:sdt>
            <w:r w:rsidR="003A5FBE" w:rsidRPr="6DF8CD0F">
              <w:rPr>
                <w:color w:val="000000" w:themeColor="text1"/>
                <w:sz w:val="24"/>
                <w:szCs w:val="24"/>
              </w:rPr>
              <w:t xml:space="preserve"> Certificat de scolarité </w:t>
            </w:r>
            <w:r w:rsidR="51CBA5BF" w:rsidRPr="6DF8CD0F">
              <w:rPr>
                <w:color w:val="000000" w:themeColor="text1"/>
                <w:sz w:val="24"/>
                <w:szCs w:val="24"/>
              </w:rPr>
              <w:t>ou tout autre document équivalent</w:t>
            </w:r>
          </w:p>
          <w:p w14:paraId="6F3B1DEC" w14:textId="70B8B2B4" w:rsidR="003A5FBE" w:rsidRPr="00121E38" w:rsidRDefault="003A5FBE" w:rsidP="003A5FBE">
            <w:pPr>
              <w:spacing w:before="120" w:after="120" w:line="240" w:lineRule="auto"/>
              <w:jc w:val="left"/>
              <w:rPr>
                <w:color w:val="000000" w:themeColor="text1"/>
                <w:sz w:val="24"/>
                <w:szCs w:val="24"/>
              </w:rPr>
            </w:pPr>
          </w:p>
          <w:p w14:paraId="30975BBE" w14:textId="3CB7CEC9" w:rsidR="003A5FBE" w:rsidRPr="00121E38" w:rsidRDefault="003A5FBE" w:rsidP="003A5FBE">
            <w:pPr>
              <w:spacing w:before="120" w:after="120" w:line="240" w:lineRule="auto"/>
              <w:jc w:val="left"/>
              <w:rPr>
                <w:b/>
                <w:color w:val="000000"/>
                <w:sz w:val="24"/>
                <w:szCs w:val="24"/>
              </w:rPr>
            </w:pPr>
            <w:r w:rsidRPr="6DF8CD0F">
              <w:rPr>
                <w:b/>
                <w:bCs/>
                <w:color w:val="000000" w:themeColor="text1"/>
                <w:sz w:val="24"/>
                <w:szCs w:val="24"/>
              </w:rPr>
              <w:t>Ces pièces seront demandées, sur échantillon, pour les opérations démarrées avant la date de l’instruction</w:t>
            </w:r>
          </w:p>
        </w:tc>
        <w:tc>
          <w:tcPr>
            <w:tcW w:w="2122" w:type="dxa"/>
            <w:vAlign w:val="center"/>
          </w:tcPr>
          <w:p w14:paraId="39A7488A" w14:textId="77777777" w:rsidR="003A5FBE" w:rsidRPr="00121E38" w:rsidRDefault="003A5FBE" w:rsidP="003A5FBE">
            <w:pPr>
              <w:spacing w:before="120" w:after="120" w:line="240" w:lineRule="auto"/>
              <w:jc w:val="left"/>
              <w:rPr>
                <w:color w:val="000000"/>
                <w:sz w:val="24"/>
                <w:szCs w:val="24"/>
              </w:rPr>
            </w:pPr>
            <w:r w:rsidRPr="00121E38">
              <w:rPr>
                <w:color w:val="000000"/>
                <w:sz w:val="24"/>
                <w:szCs w:val="24"/>
              </w:rPr>
              <w:t>Obligatoire, si informations déjà disponibles</w:t>
            </w:r>
          </w:p>
        </w:tc>
        <w:tc>
          <w:tcPr>
            <w:tcW w:w="4213" w:type="dxa"/>
            <w:vAlign w:val="center"/>
          </w:tcPr>
          <w:p w14:paraId="7201E1D3" w14:textId="77777777" w:rsidR="00B73AA2" w:rsidRDefault="00B73AA2" w:rsidP="00B73AA2">
            <w:pPr>
              <w:spacing w:before="120" w:after="120" w:line="240" w:lineRule="auto"/>
              <w:jc w:val="left"/>
              <w:rPr>
                <w:b/>
                <w:bCs/>
                <w:sz w:val="24"/>
                <w:szCs w:val="24"/>
              </w:rPr>
            </w:pPr>
          </w:p>
          <w:p w14:paraId="5E8D7C64" w14:textId="77777777" w:rsidR="00B73AA2" w:rsidRDefault="00B73AA2" w:rsidP="00B73AA2">
            <w:pPr>
              <w:spacing w:before="120" w:after="120" w:line="240" w:lineRule="auto"/>
              <w:jc w:val="left"/>
              <w:rPr>
                <w:b/>
                <w:bCs/>
                <w:sz w:val="24"/>
                <w:szCs w:val="24"/>
              </w:rPr>
            </w:pPr>
          </w:p>
          <w:p w14:paraId="74E9F738" w14:textId="77777777" w:rsidR="00B73AA2" w:rsidRDefault="00B73AA2" w:rsidP="00B73AA2">
            <w:pPr>
              <w:spacing w:before="120" w:after="120" w:line="240" w:lineRule="auto"/>
              <w:jc w:val="left"/>
              <w:rPr>
                <w:b/>
                <w:bCs/>
                <w:sz w:val="24"/>
                <w:szCs w:val="24"/>
              </w:rPr>
            </w:pPr>
          </w:p>
          <w:p w14:paraId="18DEA676" w14:textId="77777777" w:rsidR="00B73AA2" w:rsidRDefault="00B73AA2" w:rsidP="00B73AA2">
            <w:pPr>
              <w:spacing w:before="120" w:after="120" w:line="240" w:lineRule="auto"/>
              <w:jc w:val="left"/>
              <w:rPr>
                <w:b/>
                <w:bCs/>
                <w:sz w:val="24"/>
                <w:szCs w:val="24"/>
              </w:rPr>
            </w:pPr>
            <w:r w:rsidRPr="34004809">
              <w:rPr>
                <w:b/>
                <w:bCs/>
                <w:sz w:val="24"/>
                <w:szCs w:val="24"/>
              </w:rPr>
              <w:t>Voir le document type n°8</w:t>
            </w:r>
          </w:p>
          <w:p w14:paraId="4EBE18F4" w14:textId="77777777" w:rsidR="00B73AA2" w:rsidRDefault="00B73AA2" w:rsidP="00B73AA2">
            <w:pPr>
              <w:spacing w:before="120" w:after="120" w:line="240" w:lineRule="auto"/>
              <w:jc w:val="left"/>
              <w:rPr>
                <w:b/>
                <w:bCs/>
                <w:sz w:val="24"/>
                <w:szCs w:val="24"/>
              </w:rPr>
            </w:pPr>
          </w:p>
          <w:p w14:paraId="5E736CDE" w14:textId="77777777" w:rsidR="00F81E4E" w:rsidRDefault="00F81E4E" w:rsidP="003A5FBE">
            <w:pPr>
              <w:rPr>
                <w:sz w:val="24"/>
                <w:szCs w:val="24"/>
              </w:rPr>
            </w:pPr>
          </w:p>
          <w:p w14:paraId="5CB6B62C" w14:textId="77777777" w:rsidR="00FD0CE7" w:rsidRDefault="00FD0CE7" w:rsidP="003A5FBE">
            <w:pPr>
              <w:rPr>
                <w:sz w:val="24"/>
                <w:szCs w:val="24"/>
              </w:rPr>
            </w:pPr>
          </w:p>
          <w:p w14:paraId="0029ADF1" w14:textId="77777777" w:rsidR="00B73AA2" w:rsidRDefault="00B73AA2" w:rsidP="00B73AA2">
            <w:pPr>
              <w:spacing w:before="120" w:after="120" w:line="240" w:lineRule="auto"/>
              <w:jc w:val="left"/>
              <w:rPr>
                <w:b/>
                <w:bCs/>
                <w:sz w:val="24"/>
                <w:szCs w:val="24"/>
              </w:rPr>
            </w:pPr>
            <w:r>
              <w:rPr>
                <w:b/>
                <w:bCs/>
                <w:sz w:val="24"/>
                <w:szCs w:val="24"/>
              </w:rPr>
              <w:t>Voir le d</w:t>
            </w:r>
            <w:r w:rsidRPr="00F440F9">
              <w:rPr>
                <w:b/>
                <w:bCs/>
                <w:sz w:val="24"/>
                <w:szCs w:val="24"/>
              </w:rPr>
              <w:t xml:space="preserve">ocument type </w:t>
            </w:r>
            <w:r>
              <w:rPr>
                <w:b/>
                <w:bCs/>
                <w:sz w:val="24"/>
                <w:szCs w:val="24"/>
              </w:rPr>
              <w:t>n°</w:t>
            </w:r>
            <w:r w:rsidRPr="00F440F9">
              <w:rPr>
                <w:b/>
                <w:bCs/>
                <w:sz w:val="24"/>
                <w:szCs w:val="24"/>
              </w:rPr>
              <w:t>9</w:t>
            </w:r>
          </w:p>
          <w:p w14:paraId="151E0E42" w14:textId="4B46C846" w:rsidR="00B73AA2" w:rsidRDefault="00B73AA2" w:rsidP="003A5FBE">
            <w:pPr>
              <w:rPr>
                <w:sz w:val="24"/>
                <w:szCs w:val="24"/>
              </w:rPr>
            </w:pPr>
          </w:p>
          <w:p w14:paraId="03D45682" w14:textId="3D4FCF8B" w:rsidR="00B73AA2" w:rsidRPr="005946DA" w:rsidRDefault="00B73AA2" w:rsidP="003A5FBE">
            <w:pPr>
              <w:rPr>
                <w:sz w:val="24"/>
                <w:szCs w:val="24"/>
              </w:rPr>
            </w:pPr>
          </w:p>
          <w:p w14:paraId="274B7FE2" w14:textId="77777777" w:rsidR="00B73AA2" w:rsidRPr="00F440F9" w:rsidRDefault="00B73AA2" w:rsidP="00B73AA2">
            <w:pPr>
              <w:spacing w:before="120" w:after="120" w:line="240" w:lineRule="auto"/>
              <w:jc w:val="left"/>
              <w:rPr>
                <w:b/>
                <w:bCs/>
                <w:sz w:val="24"/>
                <w:szCs w:val="24"/>
                <w:highlight w:val="yellow"/>
              </w:rPr>
            </w:pPr>
            <w:r>
              <w:rPr>
                <w:b/>
                <w:bCs/>
                <w:sz w:val="24"/>
                <w:szCs w:val="24"/>
              </w:rPr>
              <w:t>Voir le d</w:t>
            </w:r>
            <w:r w:rsidRPr="00F440F9">
              <w:rPr>
                <w:b/>
                <w:bCs/>
                <w:sz w:val="24"/>
                <w:szCs w:val="24"/>
              </w:rPr>
              <w:t xml:space="preserve">ocument type </w:t>
            </w:r>
            <w:r>
              <w:rPr>
                <w:b/>
                <w:bCs/>
                <w:sz w:val="24"/>
                <w:szCs w:val="24"/>
              </w:rPr>
              <w:t>n°</w:t>
            </w:r>
            <w:r w:rsidRPr="00F440F9">
              <w:rPr>
                <w:b/>
                <w:bCs/>
                <w:sz w:val="24"/>
                <w:szCs w:val="24"/>
              </w:rPr>
              <w:t>10</w:t>
            </w:r>
          </w:p>
          <w:p w14:paraId="0D5F880B" w14:textId="456AF0B1" w:rsidR="003A5FBE" w:rsidRDefault="003A5FBE" w:rsidP="003A5FBE">
            <w:pPr>
              <w:rPr>
                <w:sz w:val="24"/>
                <w:szCs w:val="24"/>
              </w:rPr>
            </w:pPr>
          </w:p>
          <w:p w14:paraId="35D40C29" w14:textId="6982E686" w:rsidR="00B73AA2" w:rsidRPr="00E67F75" w:rsidRDefault="00B73AA2" w:rsidP="00E67F75">
            <w:pPr>
              <w:spacing w:before="120" w:after="120" w:line="240" w:lineRule="auto"/>
              <w:rPr>
                <w:rFonts w:eastAsia="Arial"/>
                <w:i/>
                <w:iCs/>
              </w:rPr>
            </w:pPr>
            <w:r w:rsidRPr="00E67F75">
              <w:rPr>
                <w:rFonts w:eastAsia="Segoe UI"/>
                <w:i/>
                <w:iCs/>
                <w:color w:val="333333"/>
              </w:rPr>
              <w:t xml:space="preserve">NB : </w:t>
            </w:r>
            <w:r w:rsidRPr="00E67F75">
              <w:rPr>
                <w:rFonts w:eastAsia="Segoe UI"/>
                <w:b/>
                <w:bCs/>
                <w:i/>
                <w:iCs/>
                <w:color w:val="333333"/>
              </w:rPr>
              <w:t>pour les décrocheurs scolaires,</w:t>
            </w:r>
            <w:r w:rsidRPr="00E67F75">
              <w:rPr>
                <w:rFonts w:eastAsia="Segoe UI"/>
                <w:i/>
                <w:iCs/>
                <w:color w:val="333333"/>
              </w:rPr>
              <w:t xml:space="preserve"> les porteurs peuvent fournir une attestation sur l'honneur, signée par le dernier</w:t>
            </w:r>
            <w:r w:rsidR="00E67F75" w:rsidRPr="00E67F75">
              <w:rPr>
                <w:rFonts w:eastAsia="Segoe UI"/>
                <w:i/>
                <w:iCs/>
                <w:color w:val="333333"/>
              </w:rPr>
              <w:t xml:space="preserve"> </w:t>
            </w:r>
            <w:r w:rsidRPr="00E67F75">
              <w:rPr>
                <w:rFonts w:eastAsia="Segoe UI"/>
                <w:i/>
                <w:iCs/>
                <w:color w:val="333333"/>
              </w:rPr>
              <w:t>établissement dans lequel était inscrit le participant, ou tout établissement pouvant attester de son décrochage)</w:t>
            </w:r>
          </w:p>
          <w:p w14:paraId="12117852" w14:textId="77777777" w:rsidR="003A5FBE" w:rsidRDefault="003A5FBE" w:rsidP="003A5FBE">
            <w:pPr>
              <w:rPr>
                <w:sz w:val="24"/>
                <w:szCs w:val="24"/>
              </w:rPr>
            </w:pPr>
          </w:p>
          <w:p w14:paraId="619698AB" w14:textId="24F2CF8F" w:rsidR="003A5FBE" w:rsidRPr="005946DA" w:rsidRDefault="003A5FBE" w:rsidP="003A5FBE">
            <w:pPr>
              <w:rPr>
                <w:sz w:val="24"/>
                <w:szCs w:val="24"/>
              </w:rPr>
            </w:pPr>
          </w:p>
        </w:tc>
      </w:tr>
      <w:tr w:rsidR="003A5FBE" w:rsidRPr="00121E38" w14:paraId="1D700F7A" w14:textId="77777777" w:rsidTr="34004809">
        <w:sdt>
          <w:sdtPr>
            <w:rPr>
              <w:sz w:val="24"/>
              <w:szCs w:val="24"/>
            </w:rPr>
            <w:id w:val="419290134"/>
            <w14:checkbox>
              <w14:checked w14:val="0"/>
              <w14:checkedState w14:val="2612" w14:font="MS Gothic"/>
              <w14:uncheckedState w14:val="2610" w14:font="MS Gothic"/>
            </w14:checkbox>
          </w:sdtPr>
          <w:sdtContent>
            <w:tc>
              <w:tcPr>
                <w:tcW w:w="456" w:type="dxa"/>
              </w:tcPr>
              <w:p w14:paraId="5AF9AFCE" w14:textId="1643F4EC" w:rsidR="003A5FBE" w:rsidRPr="00121E38" w:rsidRDefault="003A5FBE" w:rsidP="003A5FBE">
                <w:pPr>
                  <w:spacing w:after="0" w:line="240" w:lineRule="auto"/>
                  <w:jc w:val="left"/>
                  <w:rPr>
                    <w:sz w:val="24"/>
                    <w:szCs w:val="24"/>
                  </w:rPr>
                </w:pPr>
                <w:r>
                  <w:rPr>
                    <w:rFonts w:ascii="MS Gothic" w:eastAsia="MS Gothic" w:hAnsi="MS Gothic" w:hint="eastAsia"/>
                    <w:sz w:val="24"/>
                    <w:szCs w:val="24"/>
                  </w:rPr>
                  <w:t>☐</w:t>
                </w:r>
              </w:p>
            </w:tc>
          </w:sdtContent>
        </w:sdt>
        <w:tc>
          <w:tcPr>
            <w:tcW w:w="3954" w:type="dxa"/>
            <w:vAlign w:val="center"/>
          </w:tcPr>
          <w:p w14:paraId="6CF6878B" w14:textId="07328954" w:rsidR="003A5FBE" w:rsidRPr="00D24E6F" w:rsidRDefault="003A5FBE" w:rsidP="003A5FBE">
            <w:pPr>
              <w:spacing w:before="120" w:after="120" w:line="240" w:lineRule="auto"/>
              <w:jc w:val="left"/>
              <w:rPr>
                <w:b/>
                <w:bCs/>
                <w:sz w:val="24"/>
                <w:szCs w:val="24"/>
              </w:rPr>
            </w:pPr>
            <w:r w:rsidRPr="00D24E6F">
              <w:rPr>
                <w:b/>
                <w:bCs/>
                <w:sz w:val="24"/>
                <w:szCs w:val="24"/>
              </w:rPr>
              <w:t xml:space="preserve">Opérations collaboratives </w:t>
            </w:r>
          </w:p>
          <w:p w14:paraId="37DA63E1" w14:textId="6340763F" w:rsidR="003A5FBE" w:rsidRPr="00EF64FB" w:rsidRDefault="00000000" w:rsidP="003A5FBE">
            <w:pPr>
              <w:spacing w:before="120" w:after="120" w:line="240" w:lineRule="auto"/>
              <w:jc w:val="left"/>
              <w:rPr>
                <w:sz w:val="24"/>
                <w:szCs w:val="24"/>
              </w:rPr>
            </w:pPr>
            <w:sdt>
              <w:sdtPr>
                <w:rPr>
                  <w:color w:val="000000"/>
                  <w:sz w:val="24"/>
                  <w:szCs w:val="24"/>
                </w:rPr>
                <w:id w:val="-53626381"/>
                <w14:checkbox>
                  <w14:checked w14:val="0"/>
                  <w14:checkedState w14:val="2612" w14:font="MS Gothic"/>
                  <w14:uncheckedState w14:val="2610" w14:font="MS Gothic"/>
                </w14:checkbox>
              </w:sdtPr>
              <w:sdtContent>
                <w:r w:rsidR="003A5FBE" w:rsidRPr="00121E38">
                  <w:rPr>
                    <w:rFonts w:ascii="Segoe UI Symbol" w:eastAsia="MS Gothic" w:hAnsi="Segoe UI Symbol" w:cs="Segoe UI Symbol"/>
                    <w:color w:val="000000"/>
                    <w:sz w:val="24"/>
                    <w:szCs w:val="24"/>
                  </w:rPr>
                  <w:t>☐</w:t>
                </w:r>
              </w:sdtContent>
            </w:sdt>
            <w:r w:rsidR="003A5FBE" w:rsidRPr="00121E38">
              <w:rPr>
                <w:color w:val="000000"/>
                <w:sz w:val="24"/>
                <w:szCs w:val="24"/>
              </w:rPr>
              <w:t xml:space="preserve"> </w:t>
            </w:r>
            <w:r w:rsidR="003A5FBE" w:rsidRPr="00121E38">
              <w:rPr>
                <w:sz w:val="24"/>
                <w:szCs w:val="24"/>
              </w:rPr>
              <w:t xml:space="preserve">Accord de partenariat entre le bénéficiaire chef de file et </w:t>
            </w:r>
            <w:r w:rsidR="003A5FBE">
              <w:rPr>
                <w:sz w:val="24"/>
                <w:szCs w:val="24"/>
              </w:rPr>
              <w:t>s</w:t>
            </w:r>
            <w:r w:rsidR="003A5FBE" w:rsidRPr="00121E38">
              <w:rPr>
                <w:sz w:val="24"/>
                <w:szCs w:val="24"/>
              </w:rPr>
              <w:t>es partenaires</w:t>
            </w:r>
          </w:p>
        </w:tc>
        <w:tc>
          <w:tcPr>
            <w:tcW w:w="2122" w:type="dxa"/>
            <w:vAlign w:val="center"/>
          </w:tcPr>
          <w:p w14:paraId="503673BF" w14:textId="5D1E484C" w:rsidR="003A5FBE" w:rsidRPr="00121E38" w:rsidRDefault="003A5FBE" w:rsidP="003A5FBE">
            <w:pPr>
              <w:spacing w:before="120" w:after="120" w:line="240" w:lineRule="auto"/>
              <w:jc w:val="left"/>
              <w:rPr>
                <w:color w:val="000000"/>
                <w:sz w:val="24"/>
                <w:szCs w:val="24"/>
              </w:rPr>
            </w:pPr>
            <w:r w:rsidRPr="00121E38">
              <w:rPr>
                <w:color w:val="000000"/>
                <w:sz w:val="24"/>
                <w:szCs w:val="24"/>
              </w:rPr>
              <w:t>Obligatoire</w:t>
            </w:r>
          </w:p>
        </w:tc>
        <w:tc>
          <w:tcPr>
            <w:tcW w:w="4213" w:type="dxa"/>
            <w:vAlign w:val="center"/>
          </w:tcPr>
          <w:p w14:paraId="54034B64" w14:textId="2A0E7A2C" w:rsidR="003A5FBE" w:rsidRPr="00C4406F" w:rsidRDefault="73C8A5E9" w:rsidP="003A5FBE">
            <w:pPr>
              <w:spacing w:before="120" w:after="120" w:line="240" w:lineRule="auto"/>
              <w:jc w:val="left"/>
              <w:rPr>
                <w:b/>
                <w:bCs/>
                <w:sz w:val="24"/>
                <w:szCs w:val="24"/>
              </w:rPr>
            </w:pPr>
            <w:r w:rsidRPr="5A0B59C0">
              <w:rPr>
                <w:b/>
                <w:bCs/>
                <w:sz w:val="24"/>
                <w:szCs w:val="24"/>
              </w:rPr>
              <w:t>Document type n°1</w:t>
            </w:r>
            <w:r w:rsidR="061DE251" w:rsidRPr="5A0B59C0">
              <w:rPr>
                <w:b/>
                <w:bCs/>
                <w:sz w:val="24"/>
                <w:szCs w:val="24"/>
              </w:rPr>
              <w:t>1</w:t>
            </w:r>
          </w:p>
        </w:tc>
      </w:tr>
    </w:tbl>
    <w:p w14:paraId="0D4338E2" w14:textId="144FA62E" w:rsidR="5A0B59C0" w:rsidRDefault="5A0B59C0"/>
    <w:p w14:paraId="2C469B31" w14:textId="2AD68E7E" w:rsidR="007D2966" w:rsidRPr="00121E38" w:rsidRDefault="007D2966">
      <w:pPr>
        <w:rPr>
          <w:sz w:val="24"/>
          <w:szCs w:val="24"/>
        </w:rPr>
      </w:pPr>
    </w:p>
    <w:sectPr w:rsidR="007D2966" w:rsidRPr="00121E38" w:rsidSect="00E32A01">
      <w:footerReference w:type="default" r:id="rId12"/>
      <w:headerReference w:type="first" r:id="rId13"/>
      <w:footerReference w:type="first" r:id="rId14"/>
      <w:pgSz w:w="11906" w:h="16838"/>
      <w:pgMar w:top="720" w:right="566" w:bottom="720" w:left="720"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FF45D" w14:textId="77777777" w:rsidR="00060549" w:rsidRDefault="00060549" w:rsidP="004842F1">
      <w:r>
        <w:separator/>
      </w:r>
    </w:p>
  </w:endnote>
  <w:endnote w:type="continuationSeparator" w:id="0">
    <w:p w14:paraId="5D255D71" w14:textId="77777777" w:rsidR="00060549" w:rsidRDefault="00060549" w:rsidP="004842F1">
      <w:r>
        <w:continuationSeparator/>
      </w:r>
    </w:p>
  </w:endnote>
  <w:endnote w:type="continuationNotice" w:id="1">
    <w:p w14:paraId="7BE926E9" w14:textId="77777777" w:rsidR="00060549" w:rsidRDefault="000605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7825756"/>
      <w:docPartObj>
        <w:docPartGallery w:val="Page Numbers (Bottom of Page)"/>
        <w:docPartUnique/>
      </w:docPartObj>
    </w:sdtPr>
    <w:sdtContent>
      <w:p w14:paraId="4C9DDD29" w14:textId="77777777" w:rsidR="00E32A01" w:rsidRDefault="00E32A01" w:rsidP="00E32A01">
        <w:pPr>
          <w:pStyle w:val="Pieddepage"/>
          <w:ind w:left="-709" w:right="-995" w:firstLine="425"/>
          <w:rPr>
            <w:lang w:eastAsia="fr-FR"/>
          </w:rPr>
        </w:pPr>
        <w:r>
          <w:t>Programme régional de l’Île-de-France et du bassin de la Seine FEDER-FSE+ 2021-2027</w:t>
        </w:r>
      </w:p>
      <w:p w14:paraId="5F3A4A5B" w14:textId="77777777" w:rsidR="00E32A01" w:rsidRDefault="00E32A01" w:rsidP="00E32A01">
        <w:pPr>
          <w:pStyle w:val="Pieddepage"/>
          <w:tabs>
            <w:tab w:val="clear" w:pos="4536"/>
            <w:tab w:val="clear" w:pos="9072"/>
          </w:tabs>
          <w:ind w:left="-284" w:right="-295"/>
        </w:pPr>
        <w:r>
          <w:t xml:space="preserve">Appel à projets FSE+ 2023 " Lutte contre le décrochage dans l’enseignement supérieur" (OS 4.6-2) </w:t>
        </w:r>
      </w:p>
      <w:p w14:paraId="3C779F0D" w14:textId="0131DD3F" w:rsidR="002807CE" w:rsidRDefault="00E32A01" w:rsidP="00E32A01">
        <w:pPr>
          <w:pStyle w:val="Pieddepage"/>
          <w:ind w:left="-709" w:right="-995" w:firstLine="425"/>
        </w:pPr>
        <w:r>
          <w:rPr>
            <w:b/>
            <w:bCs/>
          </w:rPr>
          <w:t>Annexe</w:t>
        </w:r>
        <w:r w:rsidR="00CD018A">
          <w:rPr>
            <w:b/>
            <w:bCs/>
          </w:rPr>
          <w:t xml:space="preserve"> </w:t>
        </w:r>
        <w:r>
          <w:rPr>
            <w:b/>
            <w:bCs/>
          </w:rPr>
          <w:t>2b (10 juillet 2023)</w:t>
        </w:r>
        <w:r>
          <w:rPr>
            <w:b/>
            <w:bCs/>
          </w:rPr>
          <w:tab/>
        </w:r>
        <w:r>
          <w:rPr>
            <w:b/>
            <w:bCs/>
          </w:rPr>
          <w:tab/>
        </w:r>
        <w:r>
          <w:rPr>
            <w:b/>
            <w:bCs/>
          </w:rPr>
          <w:tab/>
        </w:r>
        <w:r>
          <w:rPr>
            <w:b/>
            <w:bCs/>
          </w:rPr>
          <w:tab/>
        </w:r>
        <w:r>
          <w:rPr>
            <w:b/>
            <w:bCs/>
          </w:rPr>
          <w:tab/>
        </w:r>
        <w:r w:rsidR="00287B74" w:rsidRPr="001E3A2E">
          <w:fldChar w:fldCharType="begin"/>
        </w:r>
        <w:r w:rsidR="00287B74" w:rsidRPr="001E3A2E">
          <w:instrText>PAGE   \* MERGEFORMAT</w:instrText>
        </w:r>
        <w:r w:rsidR="00287B74" w:rsidRPr="001E3A2E">
          <w:fldChar w:fldCharType="separate"/>
        </w:r>
        <w:r w:rsidR="00287B74">
          <w:t>1</w:t>
        </w:r>
        <w:r w:rsidR="00287B74" w:rsidRPr="001E3A2E">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BA7B2" w14:textId="77777777" w:rsidR="00110D22" w:rsidRDefault="00110D22" w:rsidP="00110D22">
    <w:pPr>
      <w:pStyle w:val="Pieddepage"/>
      <w:ind w:left="-709" w:right="-995" w:firstLine="425"/>
      <w:rPr>
        <w:lang w:eastAsia="fr-FR"/>
      </w:rPr>
    </w:pPr>
    <w:r>
      <w:t>Programme régional de l’Île-de-France et du bassin de la Seine FEDER-FSE+ 2021-2027</w:t>
    </w:r>
  </w:p>
  <w:p w14:paraId="1E96A678" w14:textId="77777777" w:rsidR="00E32A01" w:rsidRDefault="00110D22" w:rsidP="005946DA">
    <w:pPr>
      <w:pStyle w:val="Pieddepage"/>
      <w:tabs>
        <w:tab w:val="clear" w:pos="4536"/>
        <w:tab w:val="clear" w:pos="9072"/>
      </w:tabs>
      <w:ind w:left="-284" w:right="-295"/>
    </w:pPr>
    <w:r>
      <w:t xml:space="preserve">Appel à projets FSE+ 2023 " Lutte contre le décrochage dans l’enseignement supérieur" (OS 4.6-2) </w:t>
    </w:r>
  </w:p>
  <w:p w14:paraId="516AF07F" w14:textId="0177793B" w:rsidR="00E24D34" w:rsidRPr="005946DA" w:rsidRDefault="00110D22" w:rsidP="005946DA">
    <w:pPr>
      <w:pStyle w:val="Pieddepage"/>
      <w:tabs>
        <w:tab w:val="clear" w:pos="4536"/>
        <w:tab w:val="clear" w:pos="9072"/>
      </w:tabs>
      <w:ind w:left="-284" w:right="-295"/>
      <w:rPr>
        <w:b/>
        <w:bCs/>
      </w:rPr>
    </w:pPr>
    <w:r>
      <w:rPr>
        <w:b/>
        <w:bCs/>
      </w:rPr>
      <w:t>Annexe</w:t>
    </w:r>
    <w:r w:rsidR="007975B3">
      <w:rPr>
        <w:b/>
        <w:bCs/>
      </w:rPr>
      <w:t xml:space="preserve"> </w:t>
    </w:r>
    <w:r w:rsidR="00E24D34">
      <w:rPr>
        <w:b/>
        <w:bCs/>
      </w:rPr>
      <w:t xml:space="preserve">2b </w:t>
    </w:r>
    <w:r w:rsidR="00E32A01">
      <w:rPr>
        <w:b/>
        <w:bCs/>
      </w:rPr>
      <w:t>(10 juillet 2023)</w:t>
    </w:r>
    <w:r w:rsidR="00E32A01">
      <w:rPr>
        <w:b/>
        <w:bCs/>
      </w:rPr>
      <w:tab/>
    </w:r>
    <w:r w:rsidR="00E32A01">
      <w:rPr>
        <w:b/>
        <w:bCs/>
      </w:rPr>
      <w:tab/>
    </w:r>
    <w:r w:rsidR="00E32A01">
      <w:rPr>
        <w:b/>
        <w:bCs/>
      </w:rPr>
      <w:tab/>
    </w:r>
    <w:r w:rsidR="00E32A01">
      <w:rPr>
        <w:b/>
        <w:bCs/>
      </w:rPr>
      <w:tab/>
    </w:r>
    <w:r w:rsidR="00E32A01">
      <w:rPr>
        <w:b/>
        <w:bCs/>
      </w:rPr>
      <w:tab/>
    </w:r>
    <w:r w:rsidR="00E32A01">
      <w:rPr>
        <w:b/>
        <w:bCs/>
      </w:rPr>
      <w:tab/>
    </w:r>
    <w:r w:rsidR="00E32A01">
      <w:rPr>
        <w:b/>
        <w:bCs/>
      </w:rPr>
      <w:tab/>
    </w:r>
    <w:r w:rsidR="00E32A01">
      <w:rPr>
        <w:b/>
        <w:bCs/>
      </w:rPr>
      <w:tab/>
    </w:r>
    <w:r w:rsidR="00E32A01">
      <w:rPr>
        <w:b/>
        <w:bCs/>
      </w:rPr>
      <w:tab/>
    </w:r>
    <w:r w:rsidR="00E32A01">
      <w:rPr>
        <w:b/>
        <w:bCs/>
      </w:rPr>
      <w:tab/>
    </w:r>
    <w:r w:rsidR="00E32A01">
      <w:rPr>
        <w:b/>
        <w:bCs/>
      </w:rPr>
      <w:tab/>
    </w:r>
    <w:r w:rsidR="00E32A01">
      <w:rPr>
        <w:b/>
        <w:bCs/>
      </w:rPr>
      <w:tab/>
    </w:r>
    <w:r w:rsidR="00E24D34">
      <w:fldChar w:fldCharType="begin"/>
    </w:r>
    <w:r w:rsidR="00E24D34">
      <w:instrText>PAGE   \* MERGEFORMAT</w:instrText>
    </w:r>
    <w:r w:rsidR="00E24D34">
      <w:fldChar w:fldCharType="separate"/>
    </w:r>
    <w:r w:rsidR="00E24D34">
      <w:t>1</w:t>
    </w:r>
    <w:r w:rsidR="00E24D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6FE6C" w14:textId="77777777" w:rsidR="00060549" w:rsidRDefault="00060549" w:rsidP="004842F1">
      <w:r>
        <w:separator/>
      </w:r>
    </w:p>
  </w:footnote>
  <w:footnote w:type="continuationSeparator" w:id="0">
    <w:p w14:paraId="344619ED" w14:textId="77777777" w:rsidR="00060549" w:rsidRDefault="00060549" w:rsidP="004842F1">
      <w:r>
        <w:continuationSeparator/>
      </w:r>
    </w:p>
  </w:footnote>
  <w:footnote w:type="continuationNotice" w:id="1">
    <w:p w14:paraId="1A0CAA03" w14:textId="77777777" w:rsidR="00060549" w:rsidRDefault="0006054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647"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647"/>
    </w:tblGrid>
    <w:tr w:rsidR="00EE26E3" w:rsidRPr="00A36E41" w14:paraId="134AEC1B" w14:textId="77777777" w:rsidTr="00907BC7">
      <w:trPr>
        <w:trHeight w:val="171"/>
        <w:jc w:val="center"/>
      </w:trPr>
      <w:tc>
        <w:tcPr>
          <w:tcW w:w="8647" w:type="dxa"/>
          <w:tcBorders>
            <w:top w:val="nil"/>
            <w:left w:val="nil"/>
            <w:bottom w:val="nil"/>
            <w:right w:val="nil"/>
          </w:tcBorders>
          <w:shd w:val="clear" w:color="auto" w:fill="auto"/>
          <w:vAlign w:val="center"/>
          <w:hideMark/>
        </w:tcPr>
        <w:p w14:paraId="1B58990A" w14:textId="77777777" w:rsidR="00EE26E3" w:rsidRPr="00D24990" w:rsidRDefault="00EE26E3" w:rsidP="00EE26E3">
          <w:pPr>
            <w:spacing w:after="0" w:line="240" w:lineRule="auto"/>
            <w:ind w:left="4218" w:hanging="4218"/>
            <w:jc w:val="center"/>
            <w:rPr>
              <w:sz w:val="24"/>
              <w:szCs w:val="24"/>
            </w:rPr>
          </w:pPr>
          <w:r w:rsidRPr="00D24990">
            <w:rPr>
              <w:noProof/>
              <w:sz w:val="24"/>
              <w:szCs w:val="24"/>
            </w:rPr>
            <w:drawing>
              <wp:inline distT="0" distB="0" distL="0" distR="0" wp14:anchorId="3C508314" wp14:editId="0AB1AC21">
                <wp:extent cx="2847975" cy="630453"/>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2865350" cy="634299"/>
                        </a:xfrm>
                        <a:prstGeom prst="rect">
                          <a:avLst/>
                        </a:prstGeom>
                        <a:ln>
                          <a:noFill/>
                        </a:ln>
                        <a:extLst>
                          <a:ext uri="{53640926-AAD7-44D8-BBD7-CCE9431645EC}">
                            <a14:shadowObscured xmlns:a14="http://schemas.microsoft.com/office/drawing/2010/main"/>
                          </a:ext>
                        </a:extLst>
                      </pic:spPr>
                    </pic:pic>
                  </a:graphicData>
                </a:graphic>
              </wp:inline>
            </w:drawing>
          </w:r>
          <w:r w:rsidRPr="00D24990">
            <w:rPr>
              <w:sz w:val="24"/>
              <w:szCs w:val="24"/>
            </w:rPr>
            <w:t xml:space="preserve"> </w:t>
          </w:r>
          <w:r w:rsidRPr="00D24990">
            <w:rPr>
              <w:noProof/>
              <w:sz w:val="24"/>
              <w:szCs w:val="24"/>
            </w:rPr>
            <w:drawing>
              <wp:inline distT="0" distB="0" distL="0" distR="0" wp14:anchorId="511C42D2" wp14:editId="6373D640">
                <wp:extent cx="2190612" cy="626110"/>
                <wp:effectExtent l="0" t="0" r="635" b="254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b="14555"/>
                        <a:stretch/>
                      </pic:blipFill>
                      <pic:spPr bwMode="auto">
                        <a:xfrm>
                          <a:off x="0" y="0"/>
                          <a:ext cx="2295162" cy="655992"/>
                        </a:xfrm>
                        <a:prstGeom prst="rect">
                          <a:avLst/>
                        </a:prstGeom>
                        <a:noFill/>
                        <a:ln>
                          <a:noFill/>
                        </a:ln>
                        <a:extLst>
                          <a:ext uri="{53640926-AAD7-44D8-BBD7-CCE9431645EC}">
                            <a14:shadowObscured xmlns:a14="http://schemas.microsoft.com/office/drawing/2010/main"/>
                          </a:ext>
                        </a:extLst>
                      </pic:spPr>
                    </pic:pic>
                  </a:graphicData>
                </a:graphic>
              </wp:inline>
            </w:drawing>
          </w:r>
        </w:p>
        <w:p w14:paraId="30F3C7F6" w14:textId="77777777" w:rsidR="00EE26E3" w:rsidRPr="00A36E41" w:rsidRDefault="00EE26E3" w:rsidP="00EE26E3">
          <w:pPr>
            <w:spacing w:after="0" w:line="240" w:lineRule="auto"/>
            <w:textAlignment w:val="baseline"/>
            <w:rPr>
              <w:rFonts w:ascii="Segoe UI" w:eastAsia="Times New Roman" w:hAnsi="Segoe UI" w:cs="Segoe UI"/>
              <w:sz w:val="18"/>
              <w:szCs w:val="18"/>
            </w:rPr>
          </w:pPr>
        </w:p>
      </w:tc>
    </w:tr>
  </w:tbl>
  <w:p w14:paraId="0E6C89BA" w14:textId="093EAEC9" w:rsidR="002807CE" w:rsidRDefault="00FC219D" w:rsidP="004842F1">
    <w:pPr>
      <w:pStyle w:val="En-tte"/>
    </w:pPr>
    <w:r>
      <w:ptab w:relativeTo="margin" w:alignment="center" w:leader="none"/>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14561"/>
    <w:multiLevelType w:val="hybridMultilevel"/>
    <w:tmpl w:val="DB282D70"/>
    <w:lvl w:ilvl="0" w:tplc="8FCADDA0">
      <w:start w:val="1"/>
      <w:numFmt w:val="bullet"/>
      <w:lvlText w:val="●"/>
      <w:lvlJc w:val="left"/>
      <w:pPr>
        <w:tabs>
          <w:tab w:val="num" w:pos="720"/>
        </w:tabs>
        <w:ind w:left="720" w:hanging="360"/>
      </w:pPr>
      <w:rPr>
        <w:rFonts w:ascii="StarSymbol" w:hAnsi="StarSymbol" w:hint="default"/>
      </w:rPr>
    </w:lvl>
    <w:lvl w:ilvl="1" w:tplc="C06EDBAC" w:tentative="1">
      <w:start w:val="1"/>
      <w:numFmt w:val="bullet"/>
      <w:lvlText w:val="●"/>
      <w:lvlJc w:val="left"/>
      <w:pPr>
        <w:tabs>
          <w:tab w:val="num" w:pos="1440"/>
        </w:tabs>
        <w:ind w:left="1440" w:hanging="360"/>
      </w:pPr>
      <w:rPr>
        <w:rFonts w:ascii="StarSymbol" w:hAnsi="StarSymbol" w:hint="default"/>
      </w:rPr>
    </w:lvl>
    <w:lvl w:ilvl="2" w:tplc="D988AE12" w:tentative="1">
      <w:start w:val="1"/>
      <w:numFmt w:val="bullet"/>
      <w:lvlText w:val="●"/>
      <w:lvlJc w:val="left"/>
      <w:pPr>
        <w:tabs>
          <w:tab w:val="num" w:pos="2160"/>
        </w:tabs>
        <w:ind w:left="2160" w:hanging="360"/>
      </w:pPr>
      <w:rPr>
        <w:rFonts w:ascii="StarSymbol" w:hAnsi="StarSymbol" w:hint="default"/>
      </w:rPr>
    </w:lvl>
    <w:lvl w:ilvl="3" w:tplc="924C0070" w:tentative="1">
      <w:start w:val="1"/>
      <w:numFmt w:val="bullet"/>
      <w:lvlText w:val="●"/>
      <w:lvlJc w:val="left"/>
      <w:pPr>
        <w:tabs>
          <w:tab w:val="num" w:pos="2880"/>
        </w:tabs>
        <w:ind w:left="2880" w:hanging="360"/>
      </w:pPr>
      <w:rPr>
        <w:rFonts w:ascii="StarSymbol" w:hAnsi="StarSymbol" w:hint="default"/>
      </w:rPr>
    </w:lvl>
    <w:lvl w:ilvl="4" w:tplc="09B4937A" w:tentative="1">
      <w:start w:val="1"/>
      <w:numFmt w:val="bullet"/>
      <w:lvlText w:val="●"/>
      <w:lvlJc w:val="left"/>
      <w:pPr>
        <w:tabs>
          <w:tab w:val="num" w:pos="3600"/>
        </w:tabs>
        <w:ind w:left="3600" w:hanging="360"/>
      </w:pPr>
      <w:rPr>
        <w:rFonts w:ascii="StarSymbol" w:hAnsi="StarSymbol" w:hint="default"/>
      </w:rPr>
    </w:lvl>
    <w:lvl w:ilvl="5" w:tplc="1B26F358" w:tentative="1">
      <w:start w:val="1"/>
      <w:numFmt w:val="bullet"/>
      <w:lvlText w:val="●"/>
      <w:lvlJc w:val="left"/>
      <w:pPr>
        <w:tabs>
          <w:tab w:val="num" w:pos="4320"/>
        </w:tabs>
        <w:ind w:left="4320" w:hanging="360"/>
      </w:pPr>
      <w:rPr>
        <w:rFonts w:ascii="StarSymbol" w:hAnsi="StarSymbol" w:hint="default"/>
      </w:rPr>
    </w:lvl>
    <w:lvl w:ilvl="6" w:tplc="36BC3758" w:tentative="1">
      <w:start w:val="1"/>
      <w:numFmt w:val="bullet"/>
      <w:lvlText w:val="●"/>
      <w:lvlJc w:val="left"/>
      <w:pPr>
        <w:tabs>
          <w:tab w:val="num" w:pos="5040"/>
        </w:tabs>
        <w:ind w:left="5040" w:hanging="360"/>
      </w:pPr>
      <w:rPr>
        <w:rFonts w:ascii="StarSymbol" w:hAnsi="StarSymbol" w:hint="default"/>
      </w:rPr>
    </w:lvl>
    <w:lvl w:ilvl="7" w:tplc="99B64420" w:tentative="1">
      <w:start w:val="1"/>
      <w:numFmt w:val="bullet"/>
      <w:lvlText w:val="●"/>
      <w:lvlJc w:val="left"/>
      <w:pPr>
        <w:tabs>
          <w:tab w:val="num" w:pos="5760"/>
        </w:tabs>
        <w:ind w:left="5760" w:hanging="360"/>
      </w:pPr>
      <w:rPr>
        <w:rFonts w:ascii="StarSymbol" w:hAnsi="StarSymbol" w:hint="default"/>
      </w:rPr>
    </w:lvl>
    <w:lvl w:ilvl="8" w:tplc="F8F8EC64" w:tentative="1">
      <w:start w:val="1"/>
      <w:numFmt w:val="bullet"/>
      <w:lvlText w:val="●"/>
      <w:lvlJc w:val="left"/>
      <w:pPr>
        <w:tabs>
          <w:tab w:val="num" w:pos="6480"/>
        </w:tabs>
        <w:ind w:left="6480" w:hanging="360"/>
      </w:pPr>
      <w:rPr>
        <w:rFonts w:ascii="StarSymbol" w:hAnsi="StarSymbol" w:hint="default"/>
      </w:rPr>
    </w:lvl>
  </w:abstractNum>
  <w:abstractNum w:abstractNumId="1" w15:restartNumberingAfterBreak="0">
    <w:nsid w:val="03661831"/>
    <w:multiLevelType w:val="hybridMultilevel"/>
    <w:tmpl w:val="AC8CFB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8D5FD9"/>
    <w:multiLevelType w:val="hybridMultilevel"/>
    <w:tmpl w:val="B2724ED8"/>
    <w:lvl w:ilvl="0" w:tplc="2FE6F4F2">
      <w:start w:val="1"/>
      <w:numFmt w:val="decimal"/>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956F68"/>
    <w:multiLevelType w:val="hybridMultilevel"/>
    <w:tmpl w:val="644C46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227D34"/>
    <w:multiLevelType w:val="hybridMultilevel"/>
    <w:tmpl w:val="007CD314"/>
    <w:lvl w:ilvl="0" w:tplc="AA4A4E08">
      <w:start w:val="1"/>
      <w:numFmt w:val="upperRoman"/>
      <w:pStyle w:val="Titre1"/>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A6B6762"/>
    <w:multiLevelType w:val="hybridMultilevel"/>
    <w:tmpl w:val="EDAED988"/>
    <w:lvl w:ilvl="0" w:tplc="B1405DB8">
      <w:start w:val="1"/>
      <w:numFmt w:val="bullet"/>
      <w:lvlText w:val="•"/>
      <w:lvlJc w:val="left"/>
      <w:pPr>
        <w:tabs>
          <w:tab w:val="num" w:pos="720"/>
        </w:tabs>
        <w:ind w:left="720" w:hanging="360"/>
      </w:pPr>
      <w:rPr>
        <w:rFonts w:ascii="Arial" w:hAnsi="Arial" w:hint="default"/>
      </w:rPr>
    </w:lvl>
    <w:lvl w:ilvl="1" w:tplc="E3A24204">
      <w:start w:val="1"/>
      <w:numFmt w:val="bullet"/>
      <w:lvlText w:val="•"/>
      <w:lvlJc w:val="left"/>
      <w:pPr>
        <w:tabs>
          <w:tab w:val="num" w:pos="1440"/>
        </w:tabs>
        <w:ind w:left="1440" w:hanging="360"/>
      </w:pPr>
      <w:rPr>
        <w:rFonts w:ascii="Arial" w:hAnsi="Arial" w:hint="default"/>
      </w:rPr>
    </w:lvl>
    <w:lvl w:ilvl="2" w:tplc="14546014" w:tentative="1">
      <w:start w:val="1"/>
      <w:numFmt w:val="bullet"/>
      <w:lvlText w:val="•"/>
      <w:lvlJc w:val="left"/>
      <w:pPr>
        <w:tabs>
          <w:tab w:val="num" w:pos="2160"/>
        </w:tabs>
        <w:ind w:left="2160" w:hanging="360"/>
      </w:pPr>
      <w:rPr>
        <w:rFonts w:ascii="Arial" w:hAnsi="Arial" w:hint="default"/>
      </w:rPr>
    </w:lvl>
    <w:lvl w:ilvl="3" w:tplc="67C44FC4" w:tentative="1">
      <w:start w:val="1"/>
      <w:numFmt w:val="bullet"/>
      <w:lvlText w:val="•"/>
      <w:lvlJc w:val="left"/>
      <w:pPr>
        <w:tabs>
          <w:tab w:val="num" w:pos="2880"/>
        </w:tabs>
        <w:ind w:left="2880" w:hanging="360"/>
      </w:pPr>
      <w:rPr>
        <w:rFonts w:ascii="Arial" w:hAnsi="Arial" w:hint="default"/>
      </w:rPr>
    </w:lvl>
    <w:lvl w:ilvl="4" w:tplc="A866F884" w:tentative="1">
      <w:start w:val="1"/>
      <w:numFmt w:val="bullet"/>
      <w:lvlText w:val="•"/>
      <w:lvlJc w:val="left"/>
      <w:pPr>
        <w:tabs>
          <w:tab w:val="num" w:pos="3600"/>
        </w:tabs>
        <w:ind w:left="3600" w:hanging="360"/>
      </w:pPr>
      <w:rPr>
        <w:rFonts w:ascii="Arial" w:hAnsi="Arial" w:hint="default"/>
      </w:rPr>
    </w:lvl>
    <w:lvl w:ilvl="5" w:tplc="8E860DB8" w:tentative="1">
      <w:start w:val="1"/>
      <w:numFmt w:val="bullet"/>
      <w:lvlText w:val="•"/>
      <w:lvlJc w:val="left"/>
      <w:pPr>
        <w:tabs>
          <w:tab w:val="num" w:pos="4320"/>
        </w:tabs>
        <w:ind w:left="4320" w:hanging="360"/>
      </w:pPr>
      <w:rPr>
        <w:rFonts w:ascii="Arial" w:hAnsi="Arial" w:hint="default"/>
      </w:rPr>
    </w:lvl>
    <w:lvl w:ilvl="6" w:tplc="BBD2E158" w:tentative="1">
      <w:start w:val="1"/>
      <w:numFmt w:val="bullet"/>
      <w:lvlText w:val="•"/>
      <w:lvlJc w:val="left"/>
      <w:pPr>
        <w:tabs>
          <w:tab w:val="num" w:pos="5040"/>
        </w:tabs>
        <w:ind w:left="5040" w:hanging="360"/>
      </w:pPr>
      <w:rPr>
        <w:rFonts w:ascii="Arial" w:hAnsi="Arial" w:hint="default"/>
      </w:rPr>
    </w:lvl>
    <w:lvl w:ilvl="7" w:tplc="72886A74" w:tentative="1">
      <w:start w:val="1"/>
      <w:numFmt w:val="bullet"/>
      <w:lvlText w:val="•"/>
      <w:lvlJc w:val="left"/>
      <w:pPr>
        <w:tabs>
          <w:tab w:val="num" w:pos="5760"/>
        </w:tabs>
        <w:ind w:left="5760" w:hanging="360"/>
      </w:pPr>
      <w:rPr>
        <w:rFonts w:ascii="Arial" w:hAnsi="Arial" w:hint="default"/>
      </w:rPr>
    </w:lvl>
    <w:lvl w:ilvl="8" w:tplc="6928834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0E0037B0"/>
    <w:multiLevelType w:val="hybridMultilevel"/>
    <w:tmpl w:val="2D3A93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19F285F"/>
    <w:multiLevelType w:val="hybridMultilevel"/>
    <w:tmpl w:val="0B9A57D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 w15:restartNumberingAfterBreak="0">
    <w:nsid w:val="12574076"/>
    <w:multiLevelType w:val="hybridMultilevel"/>
    <w:tmpl w:val="5546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7FC5083"/>
    <w:multiLevelType w:val="hybridMultilevel"/>
    <w:tmpl w:val="14D0D7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AD22E9D"/>
    <w:multiLevelType w:val="hybridMultilevel"/>
    <w:tmpl w:val="DBF60CD0"/>
    <w:lvl w:ilvl="0" w:tplc="040C0001">
      <w:start w:val="1"/>
      <w:numFmt w:val="bullet"/>
      <w:lvlText w:val=""/>
      <w:lvlJc w:val="left"/>
      <w:pPr>
        <w:ind w:left="1068" w:hanging="360"/>
      </w:pPr>
      <w:rPr>
        <w:rFonts w:ascii="Symbol" w:hAnsi="Symbol" w:hint="default"/>
        <w:sz w:val="20"/>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1B3F6F26"/>
    <w:multiLevelType w:val="hybridMultilevel"/>
    <w:tmpl w:val="9FE6AC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605F5D"/>
    <w:multiLevelType w:val="hybridMultilevel"/>
    <w:tmpl w:val="8758D068"/>
    <w:lvl w:ilvl="0" w:tplc="040C0003">
      <w:start w:val="1"/>
      <w:numFmt w:val="bullet"/>
      <w:lvlText w:val="o"/>
      <w:lvlJc w:val="left"/>
      <w:pPr>
        <w:ind w:left="1428" w:hanging="360"/>
      </w:pPr>
      <w:rPr>
        <w:rFonts w:ascii="Courier New" w:hAnsi="Courier New" w:cs="Courier New" w:hint="default"/>
      </w:rPr>
    </w:lvl>
    <w:lvl w:ilvl="1" w:tplc="040C0003">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1C3A0258"/>
    <w:multiLevelType w:val="hybridMultilevel"/>
    <w:tmpl w:val="1E6459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D56174F"/>
    <w:multiLevelType w:val="hybridMultilevel"/>
    <w:tmpl w:val="CB647A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F1E0637"/>
    <w:multiLevelType w:val="hybridMultilevel"/>
    <w:tmpl w:val="14F8B1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0941802"/>
    <w:multiLevelType w:val="hybridMultilevel"/>
    <w:tmpl w:val="85D6D4DC"/>
    <w:lvl w:ilvl="0" w:tplc="BCA45D1A">
      <w:start w:val="1"/>
      <w:numFmt w:val="bullet"/>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F87D2B"/>
    <w:multiLevelType w:val="hybridMultilevel"/>
    <w:tmpl w:val="376A32B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22A8394D"/>
    <w:multiLevelType w:val="hybridMultilevel"/>
    <w:tmpl w:val="D640D13E"/>
    <w:lvl w:ilvl="0" w:tplc="7D50E4CE">
      <w:start w:val="1"/>
      <w:numFmt w:val="decimal"/>
      <w:pStyle w:val="Titre2"/>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2DB7104"/>
    <w:multiLevelType w:val="hybridMultilevel"/>
    <w:tmpl w:val="D3ACF1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4306D9E"/>
    <w:multiLevelType w:val="hybridMultilevel"/>
    <w:tmpl w:val="094CEE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5FF51C5"/>
    <w:multiLevelType w:val="multilevel"/>
    <w:tmpl w:val="81E0F77C"/>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27895BAE"/>
    <w:multiLevelType w:val="hybridMultilevel"/>
    <w:tmpl w:val="D89435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A703BBF"/>
    <w:multiLevelType w:val="multilevel"/>
    <w:tmpl w:val="A5843B7A"/>
    <w:lvl w:ilvl="0">
      <w:start w:val="1"/>
      <w:numFmt w:val="bullet"/>
      <w:lvlText w:val=""/>
      <w:lvlJc w:val="left"/>
      <w:pPr>
        <w:tabs>
          <w:tab w:val="num" w:pos="720"/>
        </w:tabs>
        <w:ind w:left="720" w:hanging="720"/>
      </w:pPr>
      <w:rPr>
        <w:rFonts w:ascii="Symbol" w:hAnsi="Symbol" w:hint="default"/>
      </w:rPr>
    </w:lvl>
    <w:lvl w:ilvl="1">
      <w:start w:val="1"/>
      <w:numFmt w:val="bullet"/>
      <w:lvlText w:val=""/>
      <w:lvlJc w:val="left"/>
      <w:pPr>
        <w:tabs>
          <w:tab w:val="num" w:pos="1440"/>
        </w:tabs>
        <w:ind w:left="1440" w:hanging="720"/>
      </w:pPr>
      <w:rPr>
        <w:rFonts w:ascii="Symbol" w:hAnsi="Symbol"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2AB50F96"/>
    <w:multiLevelType w:val="hybridMultilevel"/>
    <w:tmpl w:val="94AC28A0"/>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2C945B1A"/>
    <w:multiLevelType w:val="hybridMultilevel"/>
    <w:tmpl w:val="F9D62D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2D36248C"/>
    <w:multiLevelType w:val="hybridMultilevel"/>
    <w:tmpl w:val="86E2F9D0"/>
    <w:lvl w:ilvl="0" w:tplc="BCA45D1A">
      <w:start w:val="1"/>
      <w:numFmt w:val="bullet"/>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BCA45D1A">
      <w:start w:val="1"/>
      <w:numFmt w:val="bullet"/>
      <w:lvlText w:val="□"/>
      <w:lvlJc w:val="left"/>
      <w:pPr>
        <w:tabs>
          <w:tab w:val="num" w:pos="2880"/>
        </w:tabs>
        <w:ind w:left="2880" w:hanging="360"/>
      </w:pPr>
      <w:rPr>
        <w:rFonts w:ascii="Courier New" w:hAnsi="Courier New"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DE85B83"/>
    <w:multiLevelType w:val="hybridMultilevel"/>
    <w:tmpl w:val="16C4D292"/>
    <w:lvl w:ilvl="0" w:tplc="AF143B66">
      <w:start w:val="1"/>
      <w:numFmt w:val="decimal"/>
      <w:pStyle w:val="TITLE2"/>
      <w:lvlText w:val="%1."/>
      <w:lvlJc w:val="left"/>
      <w:pPr>
        <w:ind w:left="2062"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8" w15:restartNumberingAfterBreak="0">
    <w:nsid w:val="329076EF"/>
    <w:multiLevelType w:val="hybridMultilevel"/>
    <w:tmpl w:val="E69C6EC0"/>
    <w:lvl w:ilvl="0" w:tplc="040C0001">
      <w:start w:val="1"/>
      <w:numFmt w:val="bullet"/>
      <w:lvlText w:val=""/>
      <w:lvlJc w:val="left"/>
      <w:pPr>
        <w:ind w:left="757" w:hanging="360"/>
      </w:pPr>
      <w:rPr>
        <w:rFonts w:ascii="Symbol" w:hAnsi="Symbol" w:hint="default"/>
      </w:rPr>
    </w:lvl>
    <w:lvl w:ilvl="1" w:tplc="040C0003" w:tentative="1">
      <w:start w:val="1"/>
      <w:numFmt w:val="bullet"/>
      <w:lvlText w:val="o"/>
      <w:lvlJc w:val="left"/>
      <w:pPr>
        <w:ind w:left="1477" w:hanging="360"/>
      </w:pPr>
      <w:rPr>
        <w:rFonts w:ascii="Courier New" w:hAnsi="Courier New" w:cs="Courier New" w:hint="default"/>
      </w:rPr>
    </w:lvl>
    <w:lvl w:ilvl="2" w:tplc="040C0005" w:tentative="1">
      <w:start w:val="1"/>
      <w:numFmt w:val="bullet"/>
      <w:lvlText w:val=""/>
      <w:lvlJc w:val="left"/>
      <w:pPr>
        <w:ind w:left="2197" w:hanging="360"/>
      </w:pPr>
      <w:rPr>
        <w:rFonts w:ascii="Wingdings" w:hAnsi="Wingdings" w:hint="default"/>
      </w:rPr>
    </w:lvl>
    <w:lvl w:ilvl="3" w:tplc="040C0001" w:tentative="1">
      <w:start w:val="1"/>
      <w:numFmt w:val="bullet"/>
      <w:lvlText w:val=""/>
      <w:lvlJc w:val="left"/>
      <w:pPr>
        <w:ind w:left="2917" w:hanging="360"/>
      </w:pPr>
      <w:rPr>
        <w:rFonts w:ascii="Symbol" w:hAnsi="Symbol" w:hint="default"/>
      </w:rPr>
    </w:lvl>
    <w:lvl w:ilvl="4" w:tplc="040C0003" w:tentative="1">
      <w:start w:val="1"/>
      <w:numFmt w:val="bullet"/>
      <w:lvlText w:val="o"/>
      <w:lvlJc w:val="left"/>
      <w:pPr>
        <w:ind w:left="3637" w:hanging="360"/>
      </w:pPr>
      <w:rPr>
        <w:rFonts w:ascii="Courier New" w:hAnsi="Courier New" w:cs="Courier New" w:hint="default"/>
      </w:rPr>
    </w:lvl>
    <w:lvl w:ilvl="5" w:tplc="040C0005" w:tentative="1">
      <w:start w:val="1"/>
      <w:numFmt w:val="bullet"/>
      <w:lvlText w:val=""/>
      <w:lvlJc w:val="left"/>
      <w:pPr>
        <w:ind w:left="4357" w:hanging="360"/>
      </w:pPr>
      <w:rPr>
        <w:rFonts w:ascii="Wingdings" w:hAnsi="Wingdings" w:hint="default"/>
      </w:rPr>
    </w:lvl>
    <w:lvl w:ilvl="6" w:tplc="040C0001" w:tentative="1">
      <w:start w:val="1"/>
      <w:numFmt w:val="bullet"/>
      <w:lvlText w:val=""/>
      <w:lvlJc w:val="left"/>
      <w:pPr>
        <w:ind w:left="5077" w:hanging="360"/>
      </w:pPr>
      <w:rPr>
        <w:rFonts w:ascii="Symbol" w:hAnsi="Symbol" w:hint="default"/>
      </w:rPr>
    </w:lvl>
    <w:lvl w:ilvl="7" w:tplc="040C0003" w:tentative="1">
      <w:start w:val="1"/>
      <w:numFmt w:val="bullet"/>
      <w:lvlText w:val="o"/>
      <w:lvlJc w:val="left"/>
      <w:pPr>
        <w:ind w:left="5797" w:hanging="360"/>
      </w:pPr>
      <w:rPr>
        <w:rFonts w:ascii="Courier New" w:hAnsi="Courier New" w:cs="Courier New" w:hint="default"/>
      </w:rPr>
    </w:lvl>
    <w:lvl w:ilvl="8" w:tplc="040C0005" w:tentative="1">
      <w:start w:val="1"/>
      <w:numFmt w:val="bullet"/>
      <w:lvlText w:val=""/>
      <w:lvlJc w:val="left"/>
      <w:pPr>
        <w:ind w:left="6517" w:hanging="360"/>
      </w:pPr>
      <w:rPr>
        <w:rFonts w:ascii="Wingdings" w:hAnsi="Wingdings" w:hint="default"/>
      </w:rPr>
    </w:lvl>
  </w:abstractNum>
  <w:abstractNum w:abstractNumId="29" w15:restartNumberingAfterBreak="0">
    <w:nsid w:val="3424199E"/>
    <w:multiLevelType w:val="hybridMultilevel"/>
    <w:tmpl w:val="1504A2EE"/>
    <w:lvl w:ilvl="0" w:tplc="040C0001">
      <w:start w:val="1"/>
      <w:numFmt w:val="bullet"/>
      <w:lvlText w:val=""/>
      <w:lvlJc w:val="left"/>
      <w:pPr>
        <w:ind w:left="2062" w:hanging="360"/>
      </w:pPr>
      <w:rPr>
        <w:rFonts w:ascii="Symbol" w:hAnsi="Symbol" w:hint="default"/>
      </w:rPr>
    </w:lvl>
    <w:lvl w:ilvl="1" w:tplc="040C0019">
      <w:start w:val="1"/>
      <w:numFmt w:val="lowerLetter"/>
      <w:lvlText w:val="%2."/>
      <w:lvlJc w:val="left"/>
      <w:pPr>
        <w:ind w:left="2007" w:hanging="360"/>
      </w:pPr>
    </w:lvl>
    <w:lvl w:ilvl="2" w:tplc="040C001B">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30" w15:restartNumberingAfterBreak="0">
    <w:nsid w:val="34D811BD"/>
    <w:multiLevelType w:val="hybridMultilevel"/>
    <w:tmpl w:val="424A7E10"/>
    <w:lvl w:ilvl="0" w:tplc="040C0001">
      <w:start w:val="1"/>
      <w:numFmt w:val="bullet"/>
      <w:lvlText w:val=""/>
      <w:lvlJc w:val="left"/>
      <w:pPr>
        <w:ind w:left="360" w:hanging="360"/>
      </w:pPr>
      <w:rPr>
        <w:rFonts w:ascii="Symbol" w:hAnsi="Symbol" w:hint="default"/>
      </w:rPr>
    </w:lvl>
    <w:lvl w:ilvl="1" w:tplc="040C0001">
      <w:start w:val="1"/>
      <w:numFmt w:val="bullet"/>
      <w:lvlText w:val=""/>
      <w:lvlJc w:val="left"/>
      <w:pPr>
        <w:ind w:left="1080" w:hanging="360"/>
      </w:pPr>
      <w:rPr>
        <w:rFonts w:ascii="Symbol" w:hAnsi="Symbol" w:hint="default"/>
      </w:r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31" w15:restartNumberingAfterBreak="0">
    <w:nsid w:val="35B82537"/>
    <w:multiLevelType w:val="hybridMultilevel"/>
    <w:tmpl w:val="E800F3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364062EE"/>
    <w:multiLevelType w:val="multilevel"/>
    <w:tmpl w:val="E4C2987C"/>
    <w:lvl w:ilvl="0">
      <w:start w:val="1"/>
      <w:numFmt w:val="upperRoman"/>
      <w:pStyle w:val="TITLE1"/>
      <w:lvlText w:val="%1."/>
      <w:lvlJc w:val="right"/>
      <w:pPr>
        <w:ind w:left="360" w:hanging="360"/>
      </w:pPr>
    </w:lvl>
    <w:lvl w:ilvl="1">
      <w:start w:val="1"/>
      <w:numFmt w:val="decimal"/>
      <w:isLgl/>
      <w:lvlText w:val="%1.%2"/>
      <w:lvlJc w:val="left"/>
      <w:pPr>
        <w:ind w:left="927" w:hanging="360"/>
      </w:pPr>
      <w:rPr>
        <w:rFonts w:hint="default"/>
      </w:rPr>
    </w:lvl>
    <w:lvl w:ilvl="2">
      <w:start w:val="1"/>
      <w:numFmt w:val="lowerLetter"/>
      <w:pStyle w:val="TITLE3"/>
      <w:lvlText w:val="%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3" w15:restartNumberingAfterBreak="0">
    <w:nsid w:val="39610D88"/>
    <w:multiLevelType w:val="hybridMultilevel"/>
    <w:tmpl w:val="90FC99D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3A8A7B46"/>
    <w:multiLevelType w:val="hybridMultilevel"/>
    <w:tmpl w:val="05CCAD62"/>
    <w:lvl w:ilvl="0" w:tplc="040C0001">
      <w:start w:val="1"/>
      <w:numFmt w:val="bullet"/>
      <w:lvlText w:val=""/>
      <w:lvlJc w:val="left"/>
      <w:pPr>
        <w:ind w:left="778" w:hanging="360"/>
      </w:pPr>
      <w:rPr>
        <w:rFonts w:ascii="Symbol" w:hAnsi="Symbol" w:hint="default"/>
      </w:rPr>
    </w:lvl>
    <w:lvl w:ilvl="1" w:tplc="040C0003" w:tentative="1">
      <w:start w:val="1"/>
      <w:numFmt w:val="bullet"/>
      <w:lvlText w:val="o"/>
      <w:lvlJc w:val="left"/>
      <w:pPr>
        <w:ind w:left="1498" w:hanging="360"/>
      </w:pPr>
      <w:rPr>
        <w:rFonts w:ascii="Courier New" w:hAnsi="Courier New" w:cs="Courier New" w:hint="default"/>
      </w:rPr>
    </w:lvl>
    <w:lvl w:ilvl="2" w:tplc="040C0005" w:tentative="1">
      <w:start w:val="1"/>
      <w:numFmt w:val="bullet"/>
      <w:lvlText w:val=""/>
      <w:lvlJc w:val="left"/>
      <w:pPr>
        <w:ind w:left="2218" w:hanging="360"/>
      </w:pPr>
      <w:rPr>
        <w:rFonts w:ascii="Wingdings" w:hAnsi="Wingdings" w:hint="default"/>
      </w:rPr>
    </w:lvl>
    <w:lvl w:ilvl="3" w:tplc="040C0001" w:tentative="1">
      <w:start w:val="1"/>
      <w:numFmt w:val="bullet"/>
      <w:lvlText w:val=""/>
      <w:lvlJc w:val="left"/>
      <w:pPr>
        <w:ind w:left="2938" w:hanging="360"/>
      </w:pPr>
      <w:rPr>
        <w:rFonts w:ascii="Symbol" w:hAnsi="Symbol" w:hint="default"/>
      </w:rPr>
    </w:lvl>
    <w:lvl w:ilvl="4" w:tplc="040C0003" w:tentative="1">
      <w:start w:val="1"/>
      <w:numFmt w:val="bullet"/>
      <w:lvlText w:val="o"/>
      <w:lvlJc w:val="left"/>
      <w:pPr>
        <w:ind w:left="3658" w:hanging="360"/>
      </w:pPr>
      <w:rPr>
        <w:rFonts w:ascii="Courier New" w:hAnsi="Courier New" w:cs="Courier New" w:hint="default"/>
      </w:rPr>
    </w:lvl>
    <w:lvl w:ilvl="5" w:tplc="040C0005" w:tentative="1">
      <w:start w:val="1"/>
      <w:numFmt w:val="bullet"/>
      <w:lvlText w:val=""/>
      <w:lvlJc w:val="left"/>
      <w:pPr>
        <w:ind w:left="4378" w:hanging="360"/>
      </w:pPr>
      <w:rPr>
        <w:rFonts w:ascii="Wingdings" w:hAnsi="Wingdings" w:hint="default"/>
      </w:rPr>
    </w:lvl>
    <w:lvl w:ilvl="6" w:tplc="040C0001" w:tentative="1">
      <w:start w:val="1"/>
      <w:numFmt w:val="bullet"/>
      <w:lvlText w:val=""/>
      <w:lvlJc w:val="left"/>
      <w:pPr>
        <w:ind w:left="5098" w:hanging="360"/>
      </w:pPr>
      <w:rPr>
        <w:rFonts w:ascii="Symbol" w:hAnsi="Symbol" w:hint="default"/>
      </w:rPr>
    </w:lvl>
    <w:lvl w:ilvl="7" w:tplc="040C0003" w:tentative="1">
      <w:start w:val="1"/>
      <w:numFmt w:val="bullet"/>
      <w:lvlText w:val="o"/>
      <w:lvlJc w:val="left"/>
      <w:pPr>
        <w:ind w:left="5818" w:hanging="360"/>
      </w:pPr>
      <w:rPr>
        <w:rFonts w:ascii="Courier New" w:hAnsi="Courier New" w:cs="Courier New" w:hint="default"/>
      </w:rPr>
    </w:lvl>
    <w:lvl w:ilvl="8" w:tplc="040C0005" w:tentative="1">
      <w:start w:val="1"/>
      <w:numFmt w:val="bullet"/>
      <w:lvlText w:val=""/>
      <w:lvlJc w:val="left"/>
      <w:pPr>
        <w:ind w:left="6538" w:hanging="360"/>
      </w:pPr>
      <w:rPr>
        <w:rFonts w:ascii="Wingdings" w:hAnsi="Wingdings" w:hint="default"/>
      </w:rPr>
    </w:lvl>
  </w:abstractNum>
  <w:abstractNum w:abstractNumId="35" w15:restartNumberingAfterBreak="0">
    <w:nsid w:val="3AAC1601"/>
    <w:multiLevelType w:val="hybridMultilevel"/>
    <w:tmpl w:val="CA525D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1EF3516"/>
    <w:multiLevelType w:val="hybridMultilevel"/>
    <w:tmpl w:val="9C5262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21F69EA"/>
    <w:multiLevelType w:val="hybridMultilevel"/>
    <w:tmpl w:val="F0D6E9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24F0F1F"/>
    <w:multiLevelType w:val="hybridMultilevel"/>
    <w:tmpl w:val="88C090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2B137F2"/>
    <w:multiLevelType w:val="hybridMultilevel"/>
    <w:tmpl w:val="25D23FBE"/>
    <w:lvl w:ilvl="0" w:tplc="BCA45D1A">
      <w:start w:val="1"/>
      <w:numFmt w:val="bullet"/>
      <w:lvlText w:val="□"/>
      <w:lvlJc w:val="left"/>
      <w:pPr>
        <w:tabs>
          <w:tab w:val="num" w:pos="1080"/>
        </w:tabs>
        <w:ind w:left="1080" w:hanging="360"/>
      </w:pPr>
      <w:rPr>
        <w:rFonts w:ascii="Courier New" w:hAnsi="Courier New"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40" w15:restartNumberingAfterBreak="0">
    <w:nsid w:val="42FF63A4"/>
    <w:multiLevelType w:val="hybridMultilevel"/>
    <w:tmpl w:val="6298C816"/>
    <w:lvl w:ilvl="0" w:tplc="95243278">
      <w:start w:val="1"/>
      <w:numFmt w:val="decimal"/>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453F55DF"/>
    <w:multiLevelType w:val="hybridMultilevel"/>
    <w:tmpl w:val="1EF01FCE"/>
    <w:lvl w:ilvl="0" w:tplc="040C0001">
      <w:start w:val="1"/>
      <w:numFmt w:val="bullet"/>
      <w:lvlText w:val=""/>
      <w:lvlJc w:val="left"/>
      <w:pPr>
        <w:ind w:left="778" w:hanging="360"/>
      </w:pPr>
      <w:rPr>
        <w:rFonts w:ascii="Symbol" w:hAnsi="Symbol" w:hint="default"/>
      </w:rPr>
    </w:lvl>
    <w:lvl w:ilvl="1" w:tplc="040C0003" w:tentative="1">
      <w:start w:val="1"/>
      <w:numFmt w:val="bullet"/>
      <w:lvlText w:val="o"/>
      <w:lvlJc w:val="left"/>
      <w:pPr>
        <w:ind w:left="1498" w:hanging="360"/>
      </w:pPr>
      <w:rPr>
        <w:rFonts w:ascii="Courier New" w:hAnsi="Courier New" w:cs="Courier New" w:hint="default"/>
      </w:rPr>
    </w:lvl>
    <w:lvl w:ilvl="2" w:tplc="040C0005" w:tentative="1">
      <w:start w:val="1"/>
      <w:numFmt w:val="bullet"/>
      <w:lvlText w:val=""/>
      <w:lvlJc w:val="left"/>
      <w:pPr>
        <w:ind w:left="2218" w:hanging="360"/>
      </w:pPr>
      <w:rPr>
        <w:rFonts w:ascii="Wingdings" w:hAnsi="Wingdings" w:hint="default"/>
      </w:rPr>
    </w:lvl>
    <w:lvl w:ilvl="3" w:tplc="040C0001" w:tentative="1">
      <w:start w:val="1"/>
      <w:numFmt w:val="bullet"/>
      <w:lvlText w:val=""/>
      <w:lvlJc w:val="left"/>
      <w:pPr>
        <w:ind w:left="2938" w:hanging="360"/>
      </w:pPr>
      <w:rPr>
        <w:rFonts w:ascii="Symbol" w:hAnsi="Symbol" w:hint="default"/>
      </w:rPr>
    </w:lvl>
    <w:lvl w:ilvl="4" w:tplc="040C0003" w:tentative="1">
      <w:start w:val="1"/>
      <w:numFmt w:val="bullet"/>
      <w:lvlText w:val="o"/>
      <w:lvlJc w:val="left"/>
      <w:pPr>
        <w:ind w:left="3658" w:hanging="360"/>
      </w:pPr>
      <w:rPr>
        <w:rFonts w:ascii="Courier New" w:hAnsi="Courier New" w:cs="Courier New" w:hint="default"/>
      </w:rPr>
    </w:lvl>
    <w:lvl w:ilvl="5" w:tplc="040C0005" w:tentative="1">
      <w:start w:val="1"/>
      <w:numFmt w:val="bullet"/>
      <w:lvlText w:val=""/>
      <w:lvlJc w:val="left"/>
      <w:pPr>
        <w:ind w:left="4378" w:hanging="360"/>
      </w:pPr>
      <w:rPr>
        <w:rFonts w:ascii="Wingdings" w:hAnsi="Wingdings" w:hint="default"/>
      </w:rPr>
    </w:lvl>
    <w:lvl w:ilvl="6" w:tplc="040C0001" w:tentative="1">
      <w:start w:val="1"/>
      <w:numFmt w:val="bullet"/>
      <w:lvlText w:val=""/>
      <w:lvlJc w:val="left"/>
      <w:pPr>
        <w:ind w:left="5098" w:hanging="360"/>
      </w:pPr>
      <w:rPr>
        <w:rFonts w:ascii="Symbol" w:hAnsi="Symbol" w:hint="default"/>
      </w:rPr>
    </w:lvl>
    <w:lvl w:ilvl="7" w:tplc="040C0003" w:tentative="1">
      <w:start w:val="1"/>
      <w:numFmt w:val="bullet"/>
      <w:lvlText w:val="o"/>
      <w:lvlJc w:val="left"/>
      <w:pPr>
        <w:ind w:left="5818" w:hanging="360"/>
      </w:pPr>
      <w:rPr>
        <w:rFonts w:ascii="Courier New" w:hAnsi="Courier New" w:cs="Courier New" w:hint="default"/>
      </w:rPr>
    </w:lvl>
    <w:lvl w:ilvl="8" w:tplc="040C0005" w:tentative="1">
      <w:start w:val="1"/>
      <w:numFmt w:val="bullet"/>
      <w:lvlText w:val=""/>
      <w:lvlJc w:val="left"/>
      <w:pPr>
        <w:ind w:left="6538" w:hanging="360"/>
      </w:pPr>
      <w:rPr>
        <w:rFonts w:ascii="Wingdings" w:hAnsi="Wingdings" w:hint="default"/>
      </w:rPr>
    </w:lvl>
  </w:abstractNum>
  <w:abstractNum w:abstractNumId="42" w15:restartNumberingAfterBreak="0">
    <w:nsid w:val="4C76045E"/>
    <w:multiLevelType w:val="hybridMultilevel"/>
    <w:tmpl w:val="5D0E43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4CF173AB"/>
    <w:multiLevelType w:val="hybridMultilevel"/>
    <w:tmpl w:val="81785822"/>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4" w15:restartNumberingAfterBreak="0">
    <w:nsid w:val="4CFB73F1"/>
    <w:multiLevelType w:val="hybridMultilevel"/>
    <w:tmpl w:val="55C280C8"/>
    <w:lvl w:ilvl="0" w:tplc="BCA45D1A">
      <w:start w:val="1"/>
      <w:numFmt w:val="bullet"/>
      <w:lvlText w:val="□"/>
      <w:lvlJc w:val="left"/>
      <w:pPr>
        <w:tabs>
          <w:tab w:val="num" w:pos="1080"/>
        </w:tabs>
        <w:ind w:left="1080" w:hanging="360"/>
      </w:pPr>
      <w:rPr>
        <w:rFonts w:ascii="Courier New" w:hAnsi="Courier New" w:cs="Times New Roman"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4FFC4F79"/>
    <w:multiLevelType w:val="hybridMultilevel"/>
    <w:tmpl w:val="32F2EF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51D810C9"/>
    <w:multiLevelType w:val="hybridMultilevel"/>
    <w:tmpl w:val="2C7AADE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546A3B8D"/>
    <w:multiLevelType w:val="hybridMultilevel"/>
    <w:tmpl w:val="C6F42492"/>
    <w:lvl w:ilvl="0" w:tplc="040C0005">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8" w15:restartNumberingAfterBreak="0">
    <w:nsid w:val="560D79DB"/>
    <w:multiLevelType w:val="hybridMultilevel"/>
    <w:tmpl w:val="0CE28E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56B47C43"/>
    <w:multiLevelType w:val="hybridMultilevel"/>
    <w:tmpl w:val="DAF80574"/>
    <w:lvl w:ilvl="0" w:tplc="BCA45D1A">
      <w:start w:val="1"/>
      <w:numFmt w:val="bullet"/>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120650C"/>
    <w:multiLevelType w:val="hybridMultilevel"/>
    <w:tmpl w:val="34EA41AE"/>
    <w:lvl w:ilvl="0" w:tplc="0CF8F3F8">
      <w:start w:val="4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1" w15:restartNumberingAfterBreak="0">
    <w:nsid w:val="641C600B"/>
    <w:multiLevelType w:val="hybridMultilevel"/>
    <w:tmpl w:val="C0F64A8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2" w15:restartNumberingAfterBreak="0">
    <w:nsid w:val="65215D78"/>
    <w:multiLevelType w:val="hybridMultilevel"/>
    <w:tmpl w:val="9C1C597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5F36BA7"/>
    <w:multiLevelType w:val="hybridMultilevel"/>
    <w:tmpl w:val="4E4AC544"/>
    <w:lvl w:ilvl="0" w:tplc="BCA45D1A">
      <w:start w:val="1"/>
      <w:numFmt w:val="bullet"/>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BCA45D1A">
      <w:start w:val="1"/>
      <w:numFmt w:val="bullet"/>
      <w:lvlText w:val="□"/>
      <w:lvlJc w:val="left"/>
      <w:pPr>
        <w:tabs>
          <w:tab w:val="num" w:pos="4320"/>
        </w:tabs>
        <w:ind w:left="4320" w:hanging="360"/>
      </w:pPr>
      <w:rPr>
        <w:rFonts w:ascii="Courier New" w:hAnsi="Courier New"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7863BBE"/>
    <w:multiLevelType w:val="hybridMultilevel"/>
    <w:tmpl w:val="635C605A"/>
    <w:lvl w:ilvl="0" w:tplc="D31A489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6AA92E52"/>
    <w:multiLevelType w:val="hybridMultilevel"/>
    <w:tmpl w:val="5E763750"/>
    <w:lvl w:ilvl="0" w:tplc="040C0019">
      <w:start w:val="1"/>
      <w:numFmt w:val="lowerLetter"/>
      <w:lvlText w:val="%1."/>
      <w:lvlJc w:val="left"/>
      <w:pPr>
        <w:ind w:left="360" w:hanging="360"/>
      </w:pPr>
    </w:lvl>
    <w:lvl w:ilvl="1" w:tplc="040C0001">
      <w:start w:val="1"/>
      <w:numFmt w:val="bullet"/>
      <w:lvlText w:val=""/>
      <w:lvlJc w:val="left"/>
      <w:pPr>
        <w:ind w:left="1080" w:hanging="360"/>
      </w:pPr>
      <w:rPr>
        <w:rFonts w:ascii="Symbol" w:hAnsi="Symbol" w:hint="default"/>
      </w:r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56" w15:restartNumberingAfterBreak="0">
    <w:nsid w:val="6AAC089E"/>
    <w:multiLevelType w:val="hybridMultilevel"/>
    <w:tmpl w:val="77461D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6C1C4A05"/>
    <w:multiLevelType w:val="hybridMultilevel"/>
    <w:tmpl w:val="AD0427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6E3957B7"/>
    <w:multiLevelType w:val="hybridMultilevel"/>
    <w:tmpl w:val="82183D9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6FFE3744"/>
    <w:multiLevelType w:val="hybridMultilevel"/>
    <w:tmpl w:val="E03840EE"/>
    <w:lvl w:ilvl="0" w:tplc="4062797E">
      <w:start w:val="1"/>
      <w:numFmt w:val="bullet"/>
      <w:lvlText w:val="●"/>
      <w:lvlJc w:val="left"/>
      <w:pPr>
        <w:tabs>
          <w:tab w:val="num" w:pos="720"/>
        </w:tabs>
        <w:ind w:left="720" w:hanging="360"/>
      </w:pPr>
      <w:rPr>
        <w:rFonts w:ascii="StarSymbol" w:hAnsi="StarSymbol" w:hint="default"/>
      </w:rPr>
    </w:lvl>
    <w:lvl w:ilvl="1" w:tplc="598476A6" w:tentative="1">
      <w:start w:val="1"/>
      <w:numFmt w:val="bullet"/>
      <w:lvlText w:val="●"/>
      <w:lvlJc w:val="left"/>
      <w:pPr>
        <w:tabs>
          <w:tab w:val="num" w:pos="1440"/>
        </w:tabs>
        <w:ind w:left="1440" w:hanging="360"/>
      </w:pPr>
      <w:rPr>
        <w:rFonts w:ascii="StarSymbol" w:hAnsi="StarSymbol" w:hint="default"/>
      </w:rPr>
    </w:lvl>
    <w:lvl w:ilvl="2" w:tplc="31A25B46" w:tentative="1">
      <w:start w:val="1"/>
      <w:numFmt w:val="bullet"/>
      <w:lvlText w:val="●"/>
      <w:lvlJc w:val="left"/>
      <w:pPr>
        <w:tabs>
          <w:tab w:val="num" w:pos="2160"/>
        </w:tabs>
        <w:ind w:left="2160" w:hanging="360"/>
      </w:pPr>
      <w:rPr>
        <w:rFonts w:ascii="StarSymbol" w:hAnsi="StarSymbol" w:hint="default"/>
      </w:rPr>
    </w:lvl>
    <w:lvl w:ilvl="3" w:tplc="29EE1C44" w:tentative="1">
      <w:start w:val="1"/>
      <w:numFmt w:val="bullet"/>
      <w:lvlText w:val="●"/>
      <w:lvlJc w:val="left"/>
      <w:pPr>
        <w:tabs>
          <w:tab w:val="num" w:pos="2880"/>
        </w:tabs>
        <w:ind w:left="2880" w:hanging="360"/>
      </w:pPr>
      <w:rPr>
        <w:rFonts w:ascii="StarSymbol" w:hAnsi="StarSymbol" w:hint="default"/>
      </w:rPr>
    </w:lvl>
    <w:lvl w:ilvl="4" w:tplc="C1EE76E6" w:tentative="1">
      <w:start w:val="1"/>
      <w:numFmt w:val="bullet"/>
      <w:lvlText w:val="●"/>
      <w:lvlJc w:val="left"/>
      <w:pPr>
        <w:tabs>
          <w:tab w:val="num" w:pos="3600"/>
        </w:tabs>
        <w:ind w:left="3600" w:hanging="360"/>
      </w:pPr>
      <w:rPr>
        <w:rFonts w:ascii="StarSymbol" w:hAnsi="StarSymbol" w:hint="default"/>
      </w:rPr>
    </w:lvl>
    <w:lvl w:ilvl="5" w:tplc="D2F6CCBE" w:tentative="1">
      <w:start w:val="1"/>
      <w:numFmt w:val="bullet"/>
      <w:lvlText w:val="●"/>
      <w:lvlJc w:val="left"/>
      <w:pPr>
        <w:tabs>
          <w:tab w:val="num" w:pos="4320"/>
        </w:tabs>
        <w:ind w:left="4320" w:hanging="360"/>
      </w:pPr>
      <w:rPr>
        <w:rFonts w:ascii="StarSymbol" w:hAnsi="StarSymbol" w:hint="default"/>
      </w:rPr>
    </w:lvl>
    <w:lvl w:ilvl="6" w:tplc="140A0CA2" w:tentative="1">
      <w:start w:val="1"/>
      <w:numFmt w:val="bullet"/>
      <w:lvlText w:val="●"/>
      <w:lvlJc w:val="left"/>
      <w:pPr>
        <w:tabs>
          <w:tab w:val="num" w:pos="5040"/>
        </w:tabs>
        <w:ind w:left="5040" w:hanging="360"/>
      </w:pPr>
      <w:rPr>
        <w:rFonts w:ascii="StarSymbol" w:hAnsi="StarSymbol" w:hint="default"/>
      </w:rPr>
    </w:lvl>
    <w:lvl w:ilvl="7" w:tplc="EA16F100" w:tentative="1">
      <w:start w:val="1"/>
      <w:numFmt w:val="bullet"/>
      <w:lvlText w:val="●"/>
      <w:lvlJc w:val="left"/>
      <w:pPr>
        <w:tabs>
          <w:tab w:val="num" w:pos="5760"/>
        </w:tabs>
        <w:ind w:left="5760" w:hanging="360"/>
      </w:pPr>
      <w:rPr>
        <w:rFonts w:ascii="StarSymbol" w:hAnsi="StarSymbol" w:hint="default"/>
      </w:rPr>
    </w:lvl>
    <w:lvl w:ilvl="8" w:tplc="3A6811FE" w:tentative="1">
      <w:start w:val="1"/>
      <w:numFmt w:val="bullet"/>
      <w:lvlText w:val="●"/>
      <w:lvlJc w:val="left"/>
      <w:pPr>
        <w:tabs>
          <w:tab w:val="num" w:pos="6480"/>
        </w:tabs>
        <w:ind w:left="6480" w:hanging="360"/>
      </w:pPr>
      <w:rPr>
        <w:rFonts w:ascii="StarSymbol" w:hAnsi="StarSymbol" w:hint="default"/>
      </w:rPr>
    </w:lvl>
  </w:abstractNum>
  <w:abstractNum w:abstractNumId="60" w15:restartNumberingAfterBreak="0">
    <w:nsid w:val="730253AA"/>
    <w:multiLevelType w:val="multilevel"/>
    <w:tmpl w:val="432C5F08"/>
    <w:lvl w:ilvl="0">
      <w:start w:val="1"/>
      <w:numFmt w:val="bullet"/>
      <w:lvlText w:val=""/>
      <w:lvlJc w:val="left"/>
      <w:pPr>
        <w:tabs>
          <w:tab w:val="num" w:pos="720"/>
        </w:tabs>
        <w:ind w:left="720" w:hanging="720"/>
      </w:pPr>
      <w:rPr>
        <w:rFonts w:ascii="Symbol" w:hAnsi="Symbol" w:hint="default"/>
      </w:rPr>
    </w:lvl>
    <w:lvl w:ilvl="1">
      <w:start w:val="1"/>
      <w:numFmt w:val="bullet"/>
      <w:lvlText w:val=""/>
      <w:lvlJc w:val="left"/>
      <w:pPr>
        <w:tabs>
          <w:tab w:val="num" w:pos="1440"/>
        </w:tabs>
        <w:ind w:left="1440" w:hanging="720"/>
      </w:pPr>
      <w:rPr>
        <w:rFonts w:ascii="Symbol" w:hAnsi="Symbol"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1" w15:restartNumberingAfterBreak="0">
    <w:nsid w:val="737F22E2"/>
    <w:multiLevelType w:val="hybridMultilevel"/>
    <w:tmpl w:val="E3BE86C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73D32B80"/>
    <w:multiLevelType w:val="hybridMultilevel"/>
    <w:tmpl w:val="2C9819EC"/>
    <w:lvl w:ilvl="0" w:tplc="E23CB6DA">
      <w:start w:val="1"/>
      <w:numFmt w:val="bullet"/>
      <w:lvlText w:val="●"/>
      <w:lvlJc w:val="left"/>
      <w:pPr>
        <w:tabs>
          <w:tab w:val="num" w:pos="720"/>
        </w:tabs>
        <w:ind w:left="720" w:hanging="360"/>
      </w:pPr>
      <w:rPr>
        <w:rFonts w:ascii="StarSymbol" w:hAnsi="StarSymbol" w:hint="default"/>
      </w:rPr>
    </w:lvl>
    <w:lvl w:ilvl="1" w:tplc="54C6B61C" w:tentative="1">
      <w:start w:val="1"/>
      <w:numFmt w:val="bullet"/>
      <w:lvlText w:val="●"/>
      <w:lvlJc w:val="left"/>
      <w:pPr>
        <w:tabs>
          <w:tab w:val="num" w:pos="1440"/>
        </w:tabs>
        <w:ind w:left="1440" w:hanging="360"/>
      </w:pPr>
      <w:rPr>
        <w:rFonts w:ascii="StarSymbol" w:hAnsi="StarSymbol" w:hint="default"/>
      </w:rPr>
    </w:lvl>
    <w:lvl w:ilvl="2" w:tplc="E212604A" w:tentative="1">
      <w:start w:val="1"/>
      <w:numFmt w:val="bullet"/>
      <w:lvlText w:val="●"/>
      <w:lvlJc w:val="left"/>
      <w:pPr>
        <w:tabs>
          <w:tab w:val="num" w:pos="2160"/>
        </w:tabs>
        <w:ind w:left="2160" w:hanging="360"/>
      </w:pPr>
      <w:rPr>
        <w:rFonts w:ascii="StarSymbol" w:hAnsi="StarSymbol" w:hint="default"/>
      </w:rPr>
    </w:lvl>
    <w:lvl w:ilvl="3" w:tplc="9192FB50" w:tentative="1">
      <w:start w:val="1"/>
      <w:numFmt w:val="bullet"/>
      <w:lvlText w:val="●"/>
      <w:lvlJc w:val="left"/>
      <w:pPr>
        <w:tabs>
          <w:tab w:val="num" w:pos="2880"/>
        </w:tabs>
        <w:ind w:left="2880" w:hanging="360"/>
      </w:pPr>
      <w:rPr>
        <w:rFonts w:ascii="StarSymbol" w:hAnsi="StarSymbol" w:hint="default"/>
      </w:rPr>
    </w:lvl>
    <w:lvl w:ilvl="4" w:tplc="BCD6F15E" w:tentative="1">
      <w:start w:val="1"/>
      <w:numFmt w:val="bullet"/>
      <w:lvlText w:val="●"/>
      <w:lvlJc w:val="left"/>
      <w:pPr>
        <w:tabs>
          <w:tab w:val="num" w:pos="3600"/>
        </w:tabs>
        <w:ind w:left="3600" w:hanging="360"/>
      </w:pPr>
      <w:rPr>
        <w:rFonts w:ascii="StarSymbol" w:hAnsi="StarSymbol" w:hint="default"/>
      </w:rPr>
    </w:lvl>
    <w:lvl w:ilvl="5" w:tplc="41664C7C" w:tentative="1">
      <w:start w:val="1"/>
      <w:numFmt w:val="bullet"/>
      <w:lvlText w:val="●"/>
      <w:lvlJc w:val="left"/>
      <w:pPr>
        <w:tabs>
          <w:tab w:val="num" w:pos="4320"/>
        </w:tabs>
        <w:ind w:left="4320" w:hanging="360"/>
      </w:pPr>
      <w:rPr>
        <w:rFonts w:ascii="StarSymbol" w:hAnsi="StarSymbol" w:hint="default"/>
      </w:rPr>
    </w:lvl>
    <w:lvl w:ilvl="6" w:tplc="BFE8D8D2" w:tentative="1">
      <w:start w:val="1"/>
      <w:numFmt w:val="bullet"/>
      <w:lvlText w:val="●"/>
      <w:lvlJc w:val="left"/>
      <w:pPr>
        <w:tabs>
          <w:tab w:val="num" w:pos="5040"/>
        </w:tabs>
        <w:ind w:left="5040" w:hanging="360"/>
      </w:pPr>
      <w:rPr>
        <w:rFonts w:ascii="StarSymbol" w:hAnsi="StarSymbol" w:hint="default"/>
      </w:rPr>
    </w:lvl>
    <w:lvl w:ilvl="7" w:tplc="93F487AA" w:tentative="1">
      <w:start w:val="1"/>
      <w:numFmt w:val="bullet"/>
      <w:lvlText w:val="●"/>
      <w:lvlJc w:val="left"/>
      <w:pPr>
        <w:tabs>
          <w:tab w:val="num" w:pos="5760"/>
        </w:tabs>
        <w:ind w:left="5760" w:hanging="360"/>
      </w:pPr>
      <w:rPr>
        <w:rFonts w:ascii="StarSymbol" w:hAnsi="StarSymbol" w:hint="default"/>
      </w:rPr>
    </w:lvl>
    <w:lvl w:ilvl="8" w:tplc="E964661E" w:tentative="1">
      <w:start w:val="1"/>
      <w:numFmt w:val="bullet"/>
      <w:lvlText w:val="●"/>
      <w:lvlJc w:val="left"/>
      <w:pPr>
        <w:tabs>
          <w:tab w:val="num" w:pos="6480"/>
        </w:tabs>
        <w:ind w:left="6480" w:hanging="360"/>
      </w:pPr>
      <w:rPr>
        <w:rFonts w:ascii="StarSymbol" w:hAnsi="StarSymbol" w:hint="default"/>
      </w:rPr>
    </w:lvl>
  </w:abstractNum>
  <w:abstractNum w:abstractNumId="63" w15:restartNumberingAfterBreak="0">
    <w:nsid w:val="7BF54844"/>
    <w:multiLevelType w:val="hybridMultilevel"/>
    <w:tmpl w:val="FC8C2B34"/>
    <w:lvl w:ilvl="0" w:tplc="BCA45D1A">
      <w:start w:val="1"/>
      <w:numFmt w:val="bullet"/>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EC927B1"/>
    <w:multiLevelType w:val="hybridMultilevel"/>
    <w:tmpl w:val="5A14220E"/>
    <w:lvl w:ilvl="0" w:tplc="4120CC24">
      <w:start w:val="1"/>
      <w:numFmt w:val="bullet"/>
      <w:lvlText w:val="•"/>
      <w:lvlJc w:val="left"/>
      <w:pPr>
        <w:tabs>
          <w:tab w:val="num" w:pos="720"/>
        </w:tabs>
        <w:ind w:left="720" w:hanging="360"/>
      </w:pPr>
      <w:rPr>
        <w:rFonts w:ascii="Times New Roman" w:hAnsi="Times New Roman" w:hint="default"/>
      </w:rPr>
    </w:lvl>
    <w:lvl w:ilvl="1" w:tplc="040C0001">
      <w:start w:val="1"/>
      <w:numFmt w:val="bullet"/>
      <w:lvlText w:val=""/>
      <w:lvlJc w:val="left"/>
      <w:pPr>
        <w:tabs>
          <w:tab w:val="num" w:pos="1440"/>
        </w:tabs>
        <w:ind w:left="1440" w:hanging="360"/>
      </w:pPr>
      <w:rPr>
        <w:rFonts w:ascii="Symbol" w:hAnsi="Symbol" w:hint="default"/>
      </w:rPr>
    </w:lvl>
    <w:lvl w:ilvl="2" w:tplc="17FEF4D6" w:tentative="1">
      <w:start w:val="1"/>
      <w:numFmt w:val="bullet"/>
      <w:lvlText w:val="•"/>
      <w:lvlJc w:val="left"/>
      <w:pPr>
        <w:tabs>
          <w:tab w:val="num" w:pos="2160"/>
        </w:tabs>
        <w:ind w:left="2160" w:hanging="360"/>
      </w:pPr>
      <w:rPr>
        <w:rFonts w:ascii="Times New Roman" w:hAnsi="Times New Roman" w:hint="default"/>
      </w:rPr>
    </w:lvl>
    <w:lvl w:ilvl="3" w:tplc="426464A8" w:tentative="1">
      <w:start w:val="1"/>
      <w:numFmt w:val="bullet"/>
      <w:lvlText w:val="•"/>
      <w:lvlJc w:val="left"/>
      <w:pPr>
        <w:tabs>
          <w:tab w:val="num" w:pos="2880"/>
        </w:tabs>
        <w:ind w:left="2880" w:hanging="360"/>
      </w:pPr>
      <w:rPr>
        <w:rFonts w:ascii="Times New Roman" w:hAnsi="Times New Roman" w:hint="default"/>
      </w:rPr>
    </w:lvl>
    <w:lvl w:ilvl="4" w:tplc="F25C7302" w:tentative="1">
      <w:start w:val="1"/>
      <w:numFmt w:val="bullet"/>
      <w:lvlText w:val="•"/>
      <w:lvlJc w:val="left"/>
      <w:pPr>
        <w:tabs>
          <w:tab w:val="num" w:pos="3600"/>
        </w:tabs>
        <w:ind w:left="3600" w:hanging="360"/>
      </w:pPr>
      <w:rPr>
        <w:rFonts w:ascii="Times New Roman" w:hAnsi="Times New Roman" w:hint="default"/>
      </w:rPr>
    </w:lvl>
    <w:lvl w:ilvl="5" w:tplc="8CEA85F2" w:tentative="1">
      <w:start w:val="1"/>
      <w:numFmt w:val="bullet"/>
      <w:lvlText w:val="•"/>
      <w:lvlJc w:val="left"/>
      <w:pPr>
        <w:tabs>
          <w:tab w:val="num" w:pos="4320"/>
        </w:tabs>
        <w:ind w:left="4320" w:hanging="360"/>
      </w:pPr>
      <w:rPr>
        <w:rFonts w:ascii="Times New Roman" w:hAnsi="Times New Roman" w:hint="default"/>
      </w:rPr>
    </w:lvl>
    <w:lvl w:ilvl="6" w:tplc="1916CA18" w:tentative="1">
      <w:start w:val="1"/>
      <w:numFmt w:val="bullet"/>
      <w:lvlText w:val="•"/>
      <w:lvlJc w:val="left"/>
      <w:pPr>
        <w:tabs>
          <w:tab w:val="num" w:pos="5040"/>
        </w:tabs>
        <w:ind w:left="5040" w:hanging="360"/>
      </w:pPr>
      <w:rPr>
        <w:rFonts w:ascii="Times New Roman" w:hAnsi="Times New Roman" w:hint="default"/>
      </w:rPr>
    </w:lvl>
    <w:lvl w:ilvl="7" w:tplc="84C6005E" w:tentative="1">
      <w:start w:val="1"/>
      <w:numFmt w:val="bullet"/>
      <w:lvlText w:val="•"/>
      <w:lvlJc w:val="left"/>
      <w:pPr>
        <w:tabs>
          <w:tab w:val="num" w:pos="5760"/>
        </w:tabs>
        <w:ind w:left="5760" w:hanging="360"/>
      </w:pPr>
      <w:rPr>
        <w:rFonts w:ascii="Times New Roman" w:hAnsi="Times New Roman" w:hint="default"/>
      </w:rPr>
    </w:lvl>
    <w:lvl w:ilvl="8" w:tplc="683C30CE" w:tentative="1">
      <w:start w:val="1"/>
      <w:numFmt w:val="bullet"/>
      <w:lvlText w:val="•"/>
      <w:lvlJc w:val="left"/>
      <w:pPr>
        <w:tabs>
          <w:tab w:val="num" w:pos="6480"/>
        </w:tabs>
        <w:ind w:left="6480" w:hanging="360"/>
      </w:pPr>
      <w:rPr>
        <w:rFonts w:ascii="Times New Roman" w:hAnsi="Times New Roman" w:hint="default"/>
      </w:rPr>
    </w:lvl>
  </w:abstractNum>
  <w:num w:numId="1" w16cid:durableId="1880390819">
    <w:abstractNumId w:val="14"/>
  </w:num>
  <w:num w:numId="2" w16cid:durableId="853618073">
    <w:abstractNumId w:val="32"/>
  </w:num>
  <w:num w:numId="3" w16cid:durableId="1758792249">
    <w:abstractNumId w:val="45"/>
  </w:num>
  <w:num w:numId="4" w16cid:durableId="640814727">
    <w:abstractNumId w:val="33"/>
  </w:num>
  <w:num w:numId="5" w16cid:durableId="1062870608">
    <w:abstractNumId w:val="58"/>
  </w:num>
  <w:num w:numId="6" w16cid:durableId="1314406518">
    <w:abstractNumId w:val="27"/>
  </w:num>
  <w:num w:numId="7" w16cid:durableId="1830556953">
    <w:abstractNumId w:val="4"/>
  </w:num>
  <w:num w:numId="8" w16cid:durableId="449125749">
    <w:abstractNumId w:val="43"/>
  </w:num>
  <w:num w:numId="9" w16cid:durableId="469595599">
    <w:abstractNumId w:val="6"/>
  </w:num>
  <w:num w:numId="10" w16cid:durableId="544604957">
    <w:abstractNumId w:val="38"/>
  </w:num>
  <w:num w:numId="11" w16cid:durableId="1227884809">
    <w:abstractNumId w:val="13"/>
  </w:num>
  <w:num w:numId="12" w16cid:durableId="1217085106">
    <w:abstractNumId w:val="36"/>
  </w:num>
  <w:num w:numId="13" w16cid:durableId="291911246">
    <w:abstractNumId w:val="17"/>
  </w:num>
  <w:num w:numId="14" w16cid:durableId="1855414884">
    <w:abstractNumId w:val="18"/>
  </w:num>
  <w:num w:numId="15" w16cid:durableId="2045985625">
    <w:abstractNumId w:val="18"/>
    <w:lvlOverride w:ilvl="0">
      <w:startOverride w:val="1"/>
    </w:lvlOverride>
  </w:num>
  <w:num w:numId="16" w16cid:durableId="42534868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36456751">
    <w:abstractNumId w:val="57"/>
  </w:num>
  <w:num w:numId="18" w16cid:durableId="1182206145">
    <w:abstractNumId w:val="56"/>
  </w:num>
  <w:num w:numId="19" w16cid:durableId="682711693">
    <w:abstractNumId w:val="35"/>
  </w:num>
  <w:num w:numId="20" w16cid:durableId="22444551">
    <w:abstractNumId w:val="3"/>
  </w:num>
  <w:num w:numId="21" w16cid:durableId="1936547749">
    <w:abstractNumId w:val="29"/>
  </w:num>
  <w:num w:numId="22" w16cid:durableId="1385987462">
    <w:abstractNumId w:val="25"/>
  </w:num>
  <w:num w:numId="23" w16cid:durableId="1978103311">
    <w:abstractNumId w:val="10"/>
  </w:num>
  <w:num w:numId="24" w16cid:durableId="893588859">
    <w:abstractNumId w:val="2"/>
    <w:lvlOverride w:ilvl="0">
      <w:startOverride w:val="1"/>
    </w:lvlOverride>
  </w:num>
  <w:num w:numId="25" w16cid:durableId="1651054169">
    <w:abstractNumId w:val="61"/>
  </w:num>
  <w:num w:numId="26" w16cid:durableId="695888813">
    <w:abstractNumId w:val="40"/>
  </w:num>
  <w:num w:numId="27" w16cid:durableId="300117850">
    <w:abstractNumId w:val="1"/>
  </w:num>
  <w:num w:numId="28" w16cid:durableId="547961313">
    <w:abstractNumId w:val="48"/>
  </w:num>
  <w:num w:numId="29" w16cid:durableId="2051147837">
    <w:abstractNumId w:val="11"/>
  </w:num>
  <w:num w:numId="30" w16cid:durableId="292256853">
    <w:abstractNumId w:val="7"/>
  </w:num>
  <w:num w:numId="31" w16cid:durableId="2107455397">
    <w:abstractNumId w:val="21"/>
  </w:num>
  <w:num w:numId="32" w16cid:durableId="1264191437">
    <w:abstractNumId w:val="60"/>
  </w:num>
  <w:num w:numId="33" w16cid:durableId="1006056841">
    <w:abstractNumId w:val="31"/>
  </w:num>
  <w:num w:numId="34" w16cid:durableId="260260952">
    <w:abstractNumId w:val="23"/>
  </w:num>
  <w:num w:numId="35" w16cid:durableId="1002589936">
    <w:abstractNumId w:val="64"/>
  </w:num>
  <w:num w:numId="36" w16cid:durableId="1107849434">
    <w:abstractNumId w:val="0"/>
  </w:num>
  <w:num w:numId="37" w16cid:durableId="2068216855">
    <w:abstractNumId w:val="62"/>
  </w:num>
  <w:num w:numId="38" w16cid:durableId="1626766054">
    <w:abstractNumId w:val="59"/>
  </w:num>
  <w:num w:numId="39" w16cid:durableId="637996627">
    <w:abstractNumId w:val="8"/>
  </w:num>
  <w:num w:numId="40" w16cid:durableId="242569529">
    <w:abstractNumId w:val="15"/>
  </w:num>
  <w:num w:numId="41" w16cid:durableId="2092698250">
    <w:abstractNumId w:val="28"/>
  </w:num>
  <w:num w:numId="42" w16cid:durableId="943924889">
    <w:abstractNumId w:val="42"/>
  </w:num>
  <w:num w:numId="43" w16cid:durableId="13290170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97569490">
    <w:abstractNumId w:val="19"/>
  </w:num>
  <w:num w:numId="45" w16cid:durableId="1752316773">
    <w:abstractNumId w:val="9"/>
  </w:num>
  <w:num w:numId="46" w16cid:durableId="398014434">
    <w:abstractNumId w:val="51"/>
  </w:num>
  <w:num w:numId="47" w16cid:durableId="368802499">
    <w:abstractNumId w:val="20"/>
  </w:num>
  <w:num w:numId="48" w16cid:durableId="1133399599">
    <w:abstractNumId w:val="46"/>
  </w:num>
  <w:num w:numId="49" w16cid:durableId="757360482">
    <w:abstractNumId w:val="54"/>
  </w:num>
  <w:num w:numId="50" w16cid:durableId="444347237">
    <w:abstractNumId w:val="37"/>
  </w:num>
  <w:num w:numId="51" w16cid:durableId="1455246085">
    <w:abstractNumId w:val="34"/>
  </w:num>
  <w:num w:numId="52" w16cid:durableId="1812095602">
    <w:abstractNumId w:val="41"/>
  </w:num>
  <w:num w:numId="53" w16cid:durableId="1148746594">
    <w:abstractNumId w:val="22"/>
  </w:num>
  <w:num w:numId="54" w16cid:durableId="880424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95381929">
    <w:abstractNumId w:val="24"/>
  </w:num>
  <w:num w:numId="56" w16cid:durableId="306782000">
    <w:abstractNumId w:val="49"/>
  </w:num>
  <w:num w:numId="57" w16cid:durableId="142545564">
    <w:abstractNumId w:val="39"/>
  </w:num>
  <w:num w:numId="58" w16cid:durableId="300616113">
    <w:abstractNumId w:val="63"/>
  </w:num>
  <w:num w:numId="59" w16cid:durableId="1833787138">
    <w:abstractNumId w:val="44"/>
  </w:num>
  <w:num w:numId="60" w16cid:durableId="1016351207">
    <w:abstractNumId w:val="16"/>
  </w:num>
  <w:num w:numId="61" w16cid:durableId="1291790185">
    <w:abstractNumId w:val="26"/>
  </w:num>
  <w:num w:numId="62" w16cid:durableId="1225140195">
    <w:abstractNumId w:val="53"/>
  </w:num>
  <w:num w:numId="63" w16cid:durableId="429273721">
    <w:abstractNumId w:val="5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389963406">
    <w:abstractNumId w:val="2"/>
  </w:num>
  <w:num w:numId="65" w16cid:durableId="2046635983">
    <w:abstractNumId w:val="30"/>
  </w:num>
  <w:num w:numId="66" w16cid:durableId="677654019">
    <w:abstractNumId w:val="12"/>
  </w:num>
  <w:num w:numId="67" w16cid:durableId="668140523">
    <w:abstractNumId w:val="47"/>
  </w:num>
  <w:num w:numId="68" w16cid:durableId="1905873979">
    <w:abstractNumId w:val="44"/>
  </w:num>
  <w:num w:numId="69" w16cid:durableId="994843045">
    <w:abstractNumId w:val="16"/>
  </w:num>
  <w:num w:numId="70" w16cid:durableId="1019967441">
    <w:abstractNumId w:val="52"/>
  </w:num>
  <w:num w:numId="71" w16cid:durableId="261181091">
    <w:abstractNumId w:val="50"/>
  </w:num>
  <w:num w:numId="72" w16cid:durableId="419134847">
    <w:abstractNumId w:val="5"/>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44E"/>
    <w:rsid w:val="00000415"/>
    <w:rsid w:val="00003A0F"/>
    <w:rsid w:val="00003CD9"/>
    <w:rsid w:val="000071FD"/>
    <w:rsid w:val="00011279"/>
    <w:rsid w:val="00012220"/>
    <w:rsid w:val="00012A87"/>
    <w:rsid w:val="00012DCC"/>
    <w:rsid w:val="00012EC5"/>
    <w:rsid w:val="0001375A"/>
    <w:rsid w:val="00014BFF"/>
    <w:rsid w:val="000155C9"/>
    <w:rsid w:val="0001596A"/>
    <w:rsid w:val="00015A05"/>
    <w:rsid w:val="0001753A"/>
    <w:rsid w:val="0001796E"/>
    <w:rsid w:val="00017FF8"/>
    <w:rsid w:val="0001AB3C"/>
    <w:rsid w:val="00020F19"/>
    <w:rsid w:val="00023710"/>
    <w:rsid w:val="00024BE4"/>
    <w:rsid w:val="000261D5"/>
    <w:rsid w:val="00026DB5"/>
    <w:rsid w:val="000317CB"/>
    <w:rsid w:val="00031BAA"/>
    <w:rsid w:val="00035263"/>
    <w:rsid w:val="00041AA7"/>
    <w:rsid w:val="000478C9"/>
    <w:rsid w:val="000506DA"/>
    <w:rsid w:val="000513A5"/>
    <w:rsid w:val="0005184E"/>
    <w:rsid w:val="00051F4B"/>
    <w:rsid w:val="00052C64"/>
    <w:rsid w:val="000542C2"/>
    <w:rsid w:val="00055867"/>
    <w:rsid w:val="000567B7"/>
    <w:rsid w:val="00060549"/>
    <w:rsid w:val="000605B6"/>
    <w:rsid w:val="000617BF"/>
    <w:rsid w:val="00061C46"/>
    <w:rsid w:val="0006239C"/>
    <w:rsid w:val="000625B4"/>
    <w:rsid w:val="00062711"/>
    <w:rsid w:val="00063779"/>
    <w:rsid w:val="00064A70"/>
    <w:rsid w:val="00064BF3"/>
    <w:rsid w:val="000655B4"/>
    <w:rsid w:val="00065BD6"/>
    <w:rsid w:val="00067C52"/>
    <w:rsid w:val="000704AE"/>
    <w:rsid w:val="000709D7"/>
    <w:rsid w:val="00070A48"/>
    <w:rsid w:val="00070C33"/>
    <w:rsid w:val="0007207C"/>
    <w:rsid w:val="000732DE"/>
    <w:rsid w:val="0007472D"/>
    <w:rsid w:val="0007560E"/>
    <w:rsid w:val="00075F6D"/>
    <w:rsid w:val="00076516"/>
    <w:rsid w:val="00076BDD"/>
    <w:rsid w:val="00076CDB"/>
    <w:rsid w:val="00077D8C"/>
    <w:rsid w:val="00080D21"/>
    <w:rsid w:val="00080F05"/>
    <w:rsid w:val="00081A8C"/>
    <w:rsid w:val="00081BB6"/>
    <w:rsid w:val="00081E35"/>
    <w:rsid w:val="00082E66"/>
    <w:rsid w:val="00082F37"/>
    <w:rsid w:val="000843B4"/>
    <w:rsid w:val="00084918"/>
    <w:rsid w:val="00084930"/>
    <w:rsid w:val="00084FE6"/>
    <w:rsid w:val="00085D7F"/>
    <w:rsid w:val="00085ED9"/>
    <w:rsid w:val="00086883"/>
    <w:rsid w:val="000902B2"/>
    <w:rsid w:val="0009107C"/>
    <w:rsid w:val="000920F0"/>
    <w:rsid w:val="00092C7C"/>
    <w:rsid w:val="00092CC8"/>
    <w:rsid w:val="00092DB3"/>
    <w:rsid w:val="000933D2"/>
    <w:rsid w:val="000937A2"/>
    <w:rsid w:val="0009549D"/>
    <w:rsid w:val="00097525"/>
    <w:rsid w:val="000A03F8"/>
    <w:rsid w:val="000A04DE"/>
    <w:rsid w:val="000A0A06"/>
    <w:rsid w:val="000A106F"/>
    <w:rsid w:val="000A1DD4"/>
    <w:rsid w:val="000A211C"/>
    <w:rsid w:val="000A256E"/>
    <w:rsid w:val="000A36B4"/>
    <w:rsid w:val="000A5E69"/>
    <w:rsid w:val="000A642B"/>
    <w:rsid w:val="000A6662"/>
    <w:rsid w:val="000A6871"/>
    <w:rsid w:val="000A6B17"/>
    <w:rsid w:val="000B0533"/>
    <w:rsid w:val="000B2FBF"/>
    <w:rsid w:val="000B3358"/>
    <w:rsid w:val="000B3C7F"/>
    <w:rsid w:val="000B4B94"/>
    <w:rsid w:val="000B5D8C"/>
    <w:rsid w:val="000B63E2"/>
    <w:rsid w:val="000B770B"/>
    <w:rsid w:val="000C0612"/>
    <w:rsid w:val="000C1ADB"/>
    <w:rsid w:val="000C3429"/>
    <w:rsid w:val="000C5259"/>
    <w:rsid w:val="000C605E"/>
    <w:rsid w:val="000C6622"/>
    <w:rsid w:val="000D0C2A"/>
    <w:rsid w:val="000D17EF"/>
    <w:rsid w:val="000D453F"/>
    <w:rsid w:val="000D503B"/>
    <w:rsid w:val="000D5384"/>
    <w:rsid w:val="000D61C5"/>
    <w:rsid w:val="000D6AE8"/>
    <w:rsid w:val="000E1884"/>
    <w:rsid w:val="000E2815"/>
    <w:rsid w:val="000E2EB7"/>
    <w:rsid w:val="000E3EA1"/>
    <w:rsid w:val="000E476C"/>
    <w:rsid w:val="000E5CC0"/>
    <w:rsid w:val="000E646F"/>
    <w:rsid w:val="000E74B8"/>
    <w:rsid w:val="000F00B7"/>
    <w:rsid w:val="000F071B"/>
    <w:rsid w:val="000F0B9D"/>
    <w:rsid w:val="000F157F"/>
    <w:rsid w:val="000F2BFE"/>
    <w:rsid w:val="000F34D7"/>
    <w:rsid w:val="000F502B"/>
    <w:rsid w:val="000F6701"/>
    <w:rsid w:val="000F77DB"/>
    <w:rsid w:val="000F792A"/>
    <w:rsid w:val="000F7F75"/>
    <w:rsid w:val="00100268"/>
    <w:rsid w:val="0010056D"/>
    <w:rsid w:val="00100891"/>
    <w:rsid w:val="00101927"/>
    <w:rsid w:val="001054C1"/>
    <w:rsid w:val="001055AA"/>
    <w:rsid w:val="00110D22"/>
    <w:rsid w:val="00113225"/>
    <w:rsid w:val="00115148"/>
    <w:rsid w:val="00115A48"/>
    <w:rsid w:val="001160D3"/>
    <w:rsid w:val="0012055E"/>
    <w:rsid w:val="00121E38"/>
    <w:rsid w:val="0012305A"/>
    <w:rsid w:val="001251F2"/>
    <w:rsid w:val="00125F22"/>
    <w:rsid w:val="0012648C"/>
    <w:rsid w:val="0012708B"/>
    <w:rsid w:val="001279C2"/>
    <w:rsid w:val="0013097D"/>
    <w:rsid w:val="00130EE7"/>
    <w:rsid w:val="00131EE8"/>
    <w:rsid w:val="00132BAA"/>
    <w:rsid w:val="00133CE9"/>
    <w:rsid w:val="001342B6"/>
    <w:rsid w:val="001355A7"/>
    <w:rsid w:val="00136547"/>
    <w:rsid w:val="00136FFB"/>
    <w:rsid w:val="00137125"/>
    <w:rsid w:val="00137178"/>
    <w:rsid w:val="00137734"/>
    <w:rsid w:val="00137776"/>
    <w:rsid w:val="00137C8E"/>
    <w:rsid w:val="001414EC"/>
    <w:rsid w:val="001436B5"/>
    <w:rsid w:val="0014417F"/>
    <w:rsid w:val="0014635A"/>
    <w:rsid w:val="0014637B"/>
    <w:rsid w:val="001463ED"/>
    <w:rsid w:val="001512C2"/>
    <w:rsid w:val="001514D0"/>
    <w:rsid w:val="00152225"/>
    <w:rsid w:val="00152FEA"/>
    <w:rsid w:val="001535C2"/>
    <w:rsid w:val="001545E0"/>
    <w:rsid w:val="00155188"/>
    <w:rsid w:val="0015588F"/>
    <w:rsid w:val="00156CFB"/>
    <w:rsid w:val="00157A8D"/>
    <w:rsid w:val="00157CC2"/>
    <w:rsid w:val="00162801"/>
    <w:rsid w:val="00167800"/>
    <w:rsid w:val="00167B6B"/>
    <w:rsid w:val="00167C62"/>
    <w:rsid w:val="00170BF6"/>
    <w:rsid w:val="001749C3"/>
    <w:rsid w:val="00174C21"/>
    <w:rsid w:val="001767AB"/>
    <w:rsid w:val="00177E89"/>
    <w:rsid w:val="00180D91"/>
    <w:rsid w:val="00180FF1"/>
    <w:rsid w:val="00181255"/>
    <w:rsid w:val="001817BE"/>
    <w:rsid w:val="00181AED"/>
    <w:rsid w:val="00181CE1"/>
    <w:rsid w:val="0018274A"/>
    <w:rsid w:val="001852F4"/>
    <w:rsid w:val="0018536F"/>
    <w:rsid w:val="00185781"/>
    <w:rsid w:val="0018628C"/>
    <w:rsid w:val="00186851"/>
    <w:rsid w:val="00186E3A"/>
    <w:rsid w:val="00187003"/>
    <w:rsid w:val="00187170"/>
    <w:rsid w:val="001902C6"/>
    <w:rsid w:val="0019096C"/>
    <w:rsid w:val="00191144"/>
    <w:rsid w:val="001914FA"/>
    <w:rsid w:val="001918CE"/>
    <w:rsid w:val="00191FA3"/>
    <w:rsid w:val="0019226F"/>
    <w:rsid w:val="00192FCF"/>
    <w:rsid w:val="001959B0"/>
    <w:rsid w:val="00197621"/>
    <w:rsid w:val="0019764E"/>
    <w:rsid w:val="001A212B"/>
    <w:rsid w:val="001A2E8A"/>
    <w:rsid w:val="001A5332"/>
    <w:rsid w:val="001A7408"/>
    <w:rsid w:val="001B2CF9"/>
    <w:rsid w:val="001B3DA7"/>
    <w:rsid w:val="001B3EB0"/>
    <w:rsid w:val="001B4A96"/>
    <w:rsid w:val="001B7F27"/>
    <w:rsid w:val="001C0116"/>
    <w:rsid w:val="001C02C4"/>
    <w:rsid w:val="001C0FBD"/>
    <w:rsid w:val="001C35AD"/>
    <w:rsid w:val="001C4687"/>
    <w:rsid w:val="001C5468"/>
    <w:rsid w:val="001C7A32"/>
    <w:rsid w:val="001D0495"/>
    <w:rsid w:val="001D062F"/>
    <w:rsid w:val="001D10AA"/>
    <w:rsid w:val="001D4FEA"/>
    <w:rsid w:val="001D597C"/>
    <w:rsid w:val="001D6117"/>
    <w:rsid w:val="001D79D0"/>
    <w:rsid w:val="001D7B6C"/>
    <w:rsid w:val="001E01A0"/>
    <w:rsid w:val="001E03B2"/>
    <w:rsid w:val="001E0CAF"/>
    <w:rsid w:val="001E1DD0"/>
    <w:rsid w:val="001E1EB8"/>
    <w:rsid w:val="001E32F9"/>
    <w:rsid w:val="001E3544"/>
    <w:rsid w:val="001E614C"/>
    <w:rsid w:val="001F03C0"/>
    <w:rsid w:val="001F11DC"/>
    <w:rsid w:val="001F1597"/>
    <w:rsid w:val="001F5CED"/>
    <w:rsid w:val="002004D5"/>
    <w:rsid w:val="00201069"/>
    <w:rsid w:val="00202C26"/>
    <w:rsid w:val="00203A8E"/>
    <w:rsid w:val="00204DC3"/>
    <w:rsid w:val="002056F8"/>
    <w:rsid w:val="002103AC"/>
    <w:rsid w:val="00211962"/>
    <w:rsid w:val="00213171"/>
    <w:rsid w:val="002142E3"/>
    <w:rsid w:val="00214FBF"/>
    <w:rsid w:val="0021596A"/>
    <w:rsid w:val="00215D68"/>
    <w:rsid w:val="002200A0"/>
    <w:rsid w:val="00224592"/>
    <w:rsid w:val="00224DA6"/>
    <w:rsid w:val="0022564E"/>
    <w:rsid w:val="00225F56"/>
    <w:rsid w:val="00227185"/>
    <w:rsid w:val="00231AF0"/>
    <w:rsid w:val="00231C72"/>
    <w:rsid w:val="00232356"/>
    <w:rsid w:val="00232D48"/>
    <w:rsid w:val="00233607"/>
    <w:rsid w:val="0023412E"/>
    <w:rsid w:val="00234D6B"/>
    <w:rsid w:val="0023564D"/>
    <w:rsid w:val="0023585F"/>
    <w:rsid w:val="00236EDC"/>
    <w:rsid w:val="00237F38"/>
    <w:rsid w:val="00242498"/>
    <w:rsid w:val="00242DCD"/>
    <w:rsid w:val="002454AD"/>
    <w:rsid w:val="0024621F"/>
    <w:rsid w:val="0024782C"/>
    <w:rsid w:val="00247C78"/>
    <w:rsid w:val="00252274"/>
    <w:rsid w:val="00253688"/>
    <w:rsid w:val="00255391"/>
    <w:rsid w:val="00255F0B"/>
    <w:rsid w:val="00257359"/>
    <w:rsid w:val="00257D70"/>
    <w:rsid w:val="002600BC"/>
    <w:rsid w:val="00261194"/>
    <w:rsid w:val="00261663"/>
    <w:rsid w:val="00261DA8"/>
    <w:rsid w:val="00264629"/>
    <w:rsid w:val="00264649"/>
    <w:rsid w:val="00265A0C"/>
    <w:rsid w:val="00267D32"/>
    <w:rsid w:val="002735C1"/>
    <w:rsid w:val="00274695"/>
    <w:rsid w:val="002753FE"/>
    <w:rsid w:val="00275CD4"/>
    <w:rsid w:val="0027603F"/>
    <w:rsid w:val="00276F79"/>
    <w:rsid w:val="002777EC"/>
    <w:rsid w:val="0027781E"/>
    <w:rsid w:val="002807CE"/>
    <w:rsid w:val="002818F2"/>
    <w:rsid w:val="00282058"/>
    <w:rsid w:val="00282400"/>
    <w:rsid w:val="00285D76"/>
    <w:rsid w:val="00287B74"/>
    <w:rsid w:val="00290EB0"/>
    <w:rsid w:val="002921C8"/>
    <w:rsid w:val="002933DE"/>
    <w:rsid w:val="00294345"/>
    <w:rsid w:val="00294A80"/>
    <w:rsid w:val="002951E9"/>
    <w:rsid w:val="002962F0"/>
    <w:rsid w:val="00296826"/>
    <w:rsid w:val="00296D7D"/>
    <w:rsid w:val="00296FDD"/>
    <w:rsid w:val="002A316B"/>
    <w:rsid w:val="002A36B7"/>
    <w:rsid w:val="002A4223"/>
    <w:rsid w:val="002A556D"/>
    <w:rsid w:val="002A5A5A"/>
    <w:rsid w:val="002A6B39"/>
    <w:rsid w:val="002A6F60"/>
    <w:rsid w:val="002B13E2"/>
    <w:rsid w:val="002B448B"/>
    <w:rsid w:val="002B5CB7"/>
    <w:rsid w:val="002B75E6"/>
    <w:rsid w:val="002B75F0"/>
    <w:rsid w:val="002C02A6"/>
    <w:rsid w:val="002C1273"/>
    <w:rsid w:val="002C69D3"/>
    <w:rsid w:val="002C71A1"/>
    <w:rsid w:val="002D055F"/>
    <w:rsid w:val="002D39EC"/>
    <w:rsid w:val="002D3AE8"/>
    <w:rsid w:val="002D3B95"/>
    <w:rsid w:val="002D5B1D"/>
    <w:rsid w:val="002D69C0"/>
    <w:rsid w:val="002D6FE6"/>
    <w:rsid w:val="002E0482"/>
    <w:rsid w:val="002E0630"/>
    <w:rsid w:val="002E105F"/>
    <w:rsid w:val="002E1932"/>
    <w:rsid w:val="002E439D"/>
    <w:rsid w:val="002E517A"/>
    <w:rsid w:val="002F0414"/>
    <w:rsid w:val="002F3787"/>
    <w:rsid w:val="002F3CF4"/>
    <w:rsid w:val="002F5388"/>
    <w:rsid w:val="002F668D"/>
    <w:rsid w:val="002F6DE2"/>
    <w:rsid w:val="002F7CA6"/>
    <w:rsid w:val="0030001D"/>
    <w:rsid w:val="00300598"/>
    <w:rsid w:val="00300800"/>
    <w:rsid w:val="00303A55"/>
    <w:rsid w:val="00303A74"/>
    <w:rsid w:val="003041BE"/>
    <w:rsid w:val="00304E2D"/>
    <w:rsid w:val="0030589B"/>
    <w:rsid w:val="0031015E"/>
    <w:rsid w:val="00310FE7"/>
    <w:rsid w:val="00314040"/>
    <w:rsid w:val="00314C34"/>
    <w:rsid w:val="003152BE"/>
    <w:rsid w:val="00316F73"/>
    <w:rsid w:val="00317B3C"/>
    <w:rsid w:val="00317BE4"/>
    <w:rsid w:val="0032008A"/>
    <w:rsid w:val="0032040E"/>
    <w:rsid w:val="003239D5"/>
    <w:rsid w:val="00327134"/>
    <w:rsid w:val="003271B5"/>
    <w:rsid w:val="00327A51"/>
    <w:rsid w:val="0033178E"/>
    <w:rsid w:val="0033204C"/>
    <w:rsid w:val="003325FD"/>
    <w:rsid w:val="003347B1"/>
    <w:rsid w:val="0033785A"/>
    <w:rsid w:val="003402C8"/>
    <w:rsid w:val="00340C1D"/>
    <w:rsid w:val="003416A6"/>
    <w:rsid w:val="00346579"/>
    <w:rsid w:val="00346A0E"/>
    <w:rsid w:val="003474A2"/>
    <w:rsid w:val="003474D3"/>
    <w:rsid w:val="00347B66"/>
    <w:rsid w:val="00350BA0"/>
    <w:rsid w:val="0035123C"/>
    <w:rsid w:val="00351C94"/>
    <w:rsid w:val="00351F2E"/>
    <w:rsid w:val="003528B8"/>
    <w:rsid w:val="00353F61"/>
    <w:rsid w:val="003542AC"/>
    <w:rsid w:val="003549F7"/>
    <w:rsid w:val="00354DCB"/>
    <w:rsid w:val="00356296"/>
    <w:rsid w:val="00356583"/>
    <w:rsid w:val="003573EC"/>
    <w:rsid w:val="00357B08"/>
    <w:rsid w:val="00360049"/>
    <w:rsid w:val="003619E2"/>
    <w:rsid w:val="003628A7"/>
    <w:rsid w:val="00362B38"/>
    <w:rsid w:val="00365276"/>
    <w:rsid w:val="00371376"/>
    <w:rsid w:val="00372187"/>
    <w:rsid w:val="003740ED"/>
    <w:rsid w:val="0037444E"/>
    <w:rsid w:val="003755CD"/>
    <w:rsid w:val="0037561D"/>
    <w:rsid w:val="003756AE"/>
    <w:rsid w:val="00375757"/>
    <w:rsid w:val="00385070"/>
    <w:rsid w:val="0038511A"/>
    <w:rsid w:val="003861ED"/>
    <w:rsid w:val="0038785B"/>
    <w:rsid w:val="00391AD7"/>
    <w:rsid w:val="0039456E"/>
    <w:rsid w:val="00394D2B"/>
    <w:rsid w:val="003A3115"/>
    <w:rsid w:val="003A360D"/>
    <w:rsid w:val="003A3F08"/>
    <w:rsid w:val="003A487C"/>
    <w:rsid w:val="003A4FB5"/>
    <w:rsid w:val="003A54C1"/>
    <w:rsid w:val="003A5FBE"/>
    <w:rsid w:val="003A715E"/>
    <w:rsid w:val="003B12A7"/>
    <w:rsid w:val="003B13F7"/>
    <w:rsid w:val="003B24FE"/>
    <w:rsid w:val="003B2770"/>
    <w:rsid w:val="003B378B"/>
    <w:rsid w:val="003B3B00"/>
    <w:rsid w:val="003B68AC"/>
    <w:rsid w:val="003B7A91"/>
    <w:rsid w:val="003C1995"/>
    <w:rsid w:val="003C1D7E"/>
    <w:rsid w:val="003C5CE9"/>
    <w:rsid w:val="003C5F50"/>
    <w:rsid w:val="003D0661"/>
    <w:rsid w:val="003D1C67"/>
    <w:rsid w:val="003D28DD"/>
    <w:rsid w:val="003D29DB"/>
    <w:rsid w:val="003D30EF"/>
    <w:rsid w:val="003D3AB9"/>
    <w:rsid w:val="003D4B08"/>
    <w:rsid w:val="003D4F63"/>
    <w:rsid w:val="003D4F8A"/>
    <w:rsid w:val="003D5992"/>
    <w:rsid w:val="003D6968"/>
    <w:rsid w:val="003D76BC"/>
    <w:rsid w:val="003E0139"/>
    <w:rsid w:val="003E07BA"/>
    <w:rsid w:val="003E09C6"/>
    <w:rsid w:val="003E17D7"/>
    <w:rsid w:val="003E1BB4"/>
    <w:rsid w:val="003E2A52"/>
    <w:rsid w:val="003E53FF"/>
    <w:rsid w:val="003E7089"/>
    <w:rsid w:val="003F01D6"/>
    <w:rsid w:val="003F1B86"/>
    <w:rsid w:val="003F29DA"/>
    <w:rsid w:val="003F3559"/>
    <w:rsid w:val="003F77AB"/>
    <w:rsid w:val="00402AC6"/>
    <w:rsid w:val="00402B9A"/>
    <w:rsid w:val="00403033"/>
    <w:rsid w:val="004036FD"/>
    <w:rsid w:val="00404E11"/>
    <w:rsid w:val="00406FBF"/>
    <w:rsid w:val="00410143"/>
    <w:rsid w:val="00410CC1"/>
    <w:rsid w:val="00411423"/>
    <w:rsid w:val="00411B79"/>
    <w:rsid w:val="0041286E"/>
    <w:rsid w:val="0041302C"/>
    <w:rsid w:val="00413D4D"/>
    <w:rsid w:val="00414334"/>
    <w:rsid w:val="00416965"/>
    <w:rsid w:val="00416BD5"/>
    <w:rsid w:val="00416EF6"/>
    <w:rsid w:val="00417EF9"/>
    <w:rsid w:val="004208AE"/>
    <w:rsid w:val="00421BED"/>
    <w:rsid w:val="0042205A"/>
    <w:rsid w:val="00422983"/>
    <w:rsid w:val="0042359F"/>
    <w:rsid w:val="004239D3"/>
    <w:rsid w:val="0042417E"/>
    <w:rsid w:val="00434285"/>
    <w:rsid w:val="00435364"/>
    <w:rsid w:val="00435B00"/>
    <w:rsid w:val="00436226"/>
    <w:rsid w:val="00436388"/>
    <w:rsid w:val="00436683"/>
    <w:rsid w:val="004367D0"/>
    <w:rsid w:val="00440AC4"/>
    <w:rsid w:val="00442A8D"/>
    <w:rsid w:val="00443050"/>
    <w:rsid w:val="00444721"/>
    <w:rsid w:val="004449D1"/>
    <w:rsid w:val="00445727"/>
    <w:rsid w:val="00453C98"/>
    <w:rsid w:val="00454A17"/>
    <w:rsid w:val="004576BB"/>
    <w:rsid w:val="00457C35"/>
    <w:rsid w:val="004606C5"/>
    <w:rsid w:val="00460D7D"/>
    <w:rsid w:val="00461E3D"/>
    <w:rsid w:val="0046235E"/>
    <w:rsid w:val="00462CCE"/>
    <w:rsid w:val="004654A2"/>
    <w:rsid w:val="00466057"/>
    <w:rsid w:val="00466D1D"/>
    <w:rsid w:val="00467491"/>
    <w:rsid w:val="00467667"/>
    <w:rsid w:val="004708F1"/>
    <w:rsid w:val="00471421"/>
    <w:rsid w:val="00471D13"/>
    <w:rsid w:val="00473D98"/>
    <w:rsid w:val="00474556"/>
    <w:rsid w:val="00474B2D"/>
    <w:rsid w:val="00475946"/>
    <w:rsid w:val="00475B20"/>
    <w:rsid w:val="0047667A"/>
    <w:rsid w:val="004767D0"/>
    <w:rsid w:val="00480086"/>
    <w:rsid w:val="00481B5A"/>
    <w:rsid w:val="004842F1"/>
    <w:rsid w:val="00485682"/>
    <w:rsid w:val="0048627F"/>
    <w:rsid w:val="00487830"/>
    <w:rsid w:val="00487990"/>
    <w:rsid w:val="0049056B"/>
    <w:rsid w:val="00490706"/>
    <w:rsid w:val="00491EA3"/>
    <w:rsid w:val="00492286"/>
    <w:rsid w:val="00492420"/>
    <w:rsid w:val="00492967"/>
    <w:rsid w:val="0049302F"/>
    <w:rsid w:val="004968A9"/>
    <w:rsid w:val="004A09CC"/>
    <w:rsid w:val="004A1AF0"/>
    <w:rsid w:val="004A1EB8"/>
    <w:rsid w:val="004A4294"/>
    <w:rsid w:val="004A617F"/>
    <w:rsid w:val="004A621B"/>
    <w:rsid w:val="004A6DB5"/>
    <w:rsid w:val="004A7059"/>
    <w:rsid w:val="004B0715"/>
    <w:rsid w:val="004B1255"/>
    <w:rsid w:val="004B1CA4"/>
    <w:rsid w:val="004B2446"/>
    <w:rsid w:val="004B3BAC"/>
    <w:rsid w:val="004B516C"/>
    <w:rsid w:val="004B5183"/>
    <w:rsid w:val="004B67C8"/>
    <w:rsid w:val="004B67FC"/>
    <w:rsid w:val="004B7505"/>
    <w:rsid w:val="004B78BC"/>
    <w:rsid w:val="004B7958"/>
    <w:rsid w:val="004B7BB9"/>
    <w:rsid w:val="004C11AF"/>
    <w:rsid w:val="004C1543"/>
    <w:rsid w:val="004C2371"/>
    <w:rsid w:val="004C3BA4"/>
    <w:rsid w:val="004C42DD"/>
    <w:rsid w:val="004C56CE"/>
    <w:rsid w:val="004C7A05"/>
    <w:rsid w:val="004D0EBF"/>
    <w:rsid w:val="004D1658"/>
    <w:rsid w:val="004D5DDC"/>
    <w:rsid w:val="004D73F8"/>
    <w:rsid w:val="004D7B53"/>
    <w:rsid w:val="004E33D4"/>
    <w:rsid w:val="004E673B"/>
    <w:rsid w:val="004F068A"/>
    <w:rsid w:val="004F497F"/>
    <w:rsid w:val="004F6F81"/>
    <w:rsid w:val="004F76F8"/>
    <w:rsid w:val="004F7A7E"/>
    <w:rsid w:val="004F7C13"/>
    <w:rsid w:val="0050099F"/>
    <w:rsid w:val="00501F69"/>
    <w:rsid w:val="00502922"/>
    <w:rsid w:val="005056B0"/>
    <w:rsid w:val="00506171"/>
    <w:rsid w:val="005066F4"/>
    <w:rsid w:val="00506F49"/>
    <w:rsid w:val="005111C4"/>
    <w:rsid w:val="00513A2C"/>
    <w:rsid w:val="00513F55"/>
    <w:rsid w:val="00514C97"/>
    <w:rsid w:val="00515224"/>
    <w:rsid w:val="005164A2"/>
    <w:rsid w:val="00516E93"/>
    <w:rsid w:val="0051742E"/>
    <w:rsid w:val="00520BAE"/>
    <w:rsid w:val="00520DB8"/>
    <w:rsid w:val="005239B4"/>
    <w:rsid w:val="00523C44"/>
    <w:rsid w:val="00524C19"/>
    <w:rsid w:val="00524C3E"/>
    <w:rsid w:val="00524E8C"/>
    <w:rsid w:val="00525FD3"/>
    <w:rsid w:val="00526141"/>
    <w:rsid w:val="005267C8"/>
    <w:rsid w:val="00532FA7"/>
    <w:rsid w:val="00534743"/>
    <w:rsid w:val="00534C66"/>
    <w:rsid w:val="005370DB"/>
    <w:rsid w:val="00537B06"/>
    <w:rsid w:val="005429CF"/>
    <w:rsid w:val="00543029"/>
    <w:rsid w:val="00543505"/>
    <w:rsid w:val="005441BB"/>
    <w:rsid w:val="00550D9A"/>
    <w:rsid w:val="00556035"/>
    <w:rsid w:val="00556168"/>
    <w:rsid w:val="00561C18"/>
    <w:rsid w:val="0056305B"/>
    <w:rsid w:val="0056731D"/>
    <w:rsid w:val="005700C0"/>
    <w:rsid w:val="0057043D"/>
    <w:rsid w:val="0057067B"/>
    <w:rsid w:val="00571F1D"/>
    <w:rsid w:val="0057213A"/>
    <w:rsid w:val="00572967"/>
    <w:rsid w:val="0057317C"/>
    <w:rsid w:val="00573181"/>
    <w:rsid w:val="00573D28"/>
    <w:rsid w:val="00574C86"/>
    <w:rsid w:val="005769D9"/>
    <w:rsid w:val="005776DA"/>
    <w:rsid w:val="00582325"/>
    <w:rsid w:val="0058232B"/>
    <w:rsid w:val="005832CE"/>
    <w:rsid w:val="00584FFA"/>
    <w:rsid w:val="00585056"/>
    <w:rsid w:val="0058572A"/>
    <w:rsid w:val="005868B8"/>
    <w:rsid w:val="00590B78"/>
    <w:rsid w:val="00591B46"/>
    <w:rsid w:val="00592DF4"/>
    <w:rsid w:val="005934EC"/>
    <w:rsid w:val="005946DA"/>
    <w:rsid w:val="00596C3B"/>
    <w:rsid w:val="00597507"/>
    <w:rsid w:val="005A0374"/>
    <w:rsid w:val="005A2AA4"/>
    <w:rsid w:val="005A589A"/>
    <w:rsid w:val="005A6381"/>
    <w:rsid w:val="005B2070"/>
    <w:rsid w:val="005B2D57"/>
    <w:rsid w:val="005B6EA6"/>
    <w:rsid w:val="005B7940"/>
    <w:rsid w:val="005C156F"/>
    <w:rsid w:val="005C1C6C"/>
    <w:rsid w:val="005C28D1"/>
    <w:rsid w:val="005C2E4E"/>
    <w:rsid w:val="005C38CB"/>
    <w:rsid w:val="005C6703"/>
    <w:rsid w:val="005D63F0"/>
    <w:rsid w:val="005D6AAA"/>
    <w:rsid w:val="005D723D"/>
    <w:rsid w:val="005D9E97"/>
    <w:rsid w:val="005E0A30"/>
    <w:rsid w:val="005E0DD7"/>
    <w:rsid w:val="005E35EA"/>
    <w:rsid w:val="005E4A94"/>
    <w:rsid w:val="005F0B9B"/>
    <w:rsid w:val="005F34BE"/>
    <w:rsid w:val="005F3954"/>
    <w:rsid w:val="005F6265"/>
    <w:rsid w:val="005F6FA6"/>
    <w:rsid w:val="005F70DA"/>
    <w:rsid w:val="005F7394"/>
    <w:rsid w:val="005F7AAA"/>
    <w:rsid w:val="005F7DA8"/>
    <w:rsid w:val="006020E8"/>
    <w:rsid w:val="006025AE"/>
    <w:rsid w:val="006025F9"/>
    <w:rsid w:val="00604274"/>
    <w:rsid w:val="00604AB7"/>
    <w:rsid w:val="006053D2"/>
    <w:rsid w:val="00606BBF"/>
    <w:rsid w:val="006071FF"/>
    <w:rsid w:val="0061124F"/>
    <w:rsid w:val="006137CE"/>
    <w:rsid w:val="00613E02"/>
    <w:rsid w:val="00614418"/>
    <w:rsid w:val="006155BD"/>
    <w:rsid w:val="0061574E"/>
    <w:rsid w:val="006165D5"/>
    <w:rsid w:val="00616E26"/>
    <w:rsid w:val="0061756E"/>
    <w:rsid w:val="00620743"/>
    <w:rsid w:val="00620A6B"/>
    <w:rsid w:val="00621066"/>
    <w:rsid w:val="006220C3"/>
    <w:rsid w:val="0062256A"/>
    <w:rsid w:val="00624363"/>
    <w:rsid w:val="00624846"/>
    <w:rsid w:val="006254F5"/>
    <w:rsid w:val="0062607B"/>
    <w:rsid w:val="00626F3A"/>
    <w:rsid w:val="0062798D"/>
    <w:rsid w:val="006313BF"/>
    <w:rsid w:val="006321C2"/>
    <w:rsid w:val="00633B8D"/>
    <w:rsid w:val="006349F7"/>
    <w:rsid w:val="00634B8A"/>
    <w:rsid w:val="00637267"/>
    <w:rsid w:val="00637842"/>
    <w:rsid w:val="00637E98"/>
    <w:rsid w:val="00641FC0"/>
    <w:rsid w:val="00642586"/>
    <w:rsid w:val="006432BA"/>
    <w:rsid w:val="00646E04"/>
    <w:rsid w:val="006505D9"/>
    <w:rsid w:val="00650D71"/>
    <w:rsid w:val="0065185C"/>
    <w:rsid w:val="00651C2A"/>
    <w:rsid w:val="00653BDD"/>
    <w:rsid w:val="00653C00"/>
    <w:rsid w:val="0065438B"/>
    <w:rsid w:val="00655410"/>
    <w:rsid w:val="00655FD1"/>
    <w:rsid w:val="00656853"/>
    <w:rsid w:val="00657400"/>
    <w:rsid w:val="00660139"/>
    <w:rsid w:val="00660ED1"/>
    <w:rsid w:val="00662268"/>
    <w:rsid w:val="00662CC5"/>
    <w:rsid w:val="00662F40"/>
    <w:rsid w:val="006635ED"/>
    <w:rsid w:val="00664BF8"/>
    <w:rsid w:val="0066516C"/>
    <w:rsid w:val="00665B9F"/>
    <w:rsid w:val="00666DEA"/>
    <w:rsid w:val="00666F37"/>
    <w:rsid w:val="00667836"/>
    <w:rsid w:val="00667CA2"/>
    <w:rsid w:val="006704F7"/>
    <w:rsid w:val="00670D04"/>
    <w:rsid w:val="00671429"/>
    <w:rsid w:val="00672600"/>
    <w:rsid w:val="006761B4"/>
    <w:rsid w:val="00676C11"/>
    <w:rsid w:val="006802EB"/>
    <w:rsid w:val="006815FE"/>
    <w:rsid w:val="00682D74"/>
    <w:rsid w:val="006831DF"/>
    <w:rsid w:val="00683C01"/>
    <w:rsid w:val="006840F7"/>
    <w:rsid w:val="006843DC"/>
    <w:rsid w:val="00684C34"/>
    <w:rsid w:val="00684F9A"/>
    <w:rsid w:val="00685A78"/>
    <w:rsid w:val="00685DCE"/>
    <w:rsid w:val="006871E0"/>
    <w:rsid w:val="0069001E"/>
    <w:rsid w:val="00691639"/>
    <w:rsid w:val="0069173A"/>
    <w:rsid w:val="00691B4B"/>
    <w:rsid w:val="00691C11"/>
    <w:rsid w:val="00691F04"/>
    <w:rsid w:val="00694B19"/>
    <w:rsid w:val="00694FE9"/>
    <w:rsid w:val="00696365"/>
    <w:rsid w:val="006A0D3D"/>
    <w:rsid w:val="006A19AB"/>
    <w:rsid w:val="006A2297"/>
    <w:rsid w:val="006A29F7"/>
    <w:rsid w:val="006A47A9"/>
    <w:rsid w:val="006A6015"/>
    <w:rsid w:val="006A6E9B"/>
    <w:rsid w:val="006B026E"/>
    <w:rsid w:val="006B03FB"/>
    <w:rsid w:val="006B0B7F"/>
    <w:rsid w:val="006B2342"/>
    <w:rsid w:val="006B2582"/>
    <w:rsid w:val="006B385D"/>
    <w:rsid w:val="006B4504"/>
    <w:rsid w:val="006B70D8"/>
    <w:rsid w:val="006B7FE9"/>
    <w:rsid w:val="006C026E"/>
    <w:rsid w:val="006C0898"/>
    <w:rsid w:val="006C0A0E"/>
    <w:rsid w:val="006C407F"/>
    <w:rsid w:val="006C5B91"/>
    <w:rsid w:val="006C6D22"/>
    <w:rsid w:val="006C74CB"/>
    <w:rsid w:val="006C7C1F"/>
    <w:rsid w:val="006C7E11"/>
    <w:rsid w:val="006D2593"/>
    <w:rsid w:val="006D41A6"/>
    <w:rsid w:val="006D55DC"/>
    <w:rsid w:val="006D5870"/>
    <w:rsid w:val="006E079A"/>
    <w:rsid w:val="006E13D6"/>
    <w:rsid w:val="006E1D14"/>
    <w:rsid w:val="006E1EEE"/>
    <w:rsid w:val="006E2119"/>
    <w:rsid w:val="006E25B1"/>
    <w:rsid w:val="006E3452"/>
    <w:rsid w:val="006E40C9"/>
    <w:rsid w:val="006E44B4"/>
    <w:rsid w:val="006E5A9E"/>
    <w:rsid w:val="006E724B"/>
    <w:rsid w:val="006F0F7B"/>
    <w:rsid w:val="006F13D5"/>
    <w:rsid w:val="006F16E8"/>
    <w:rsid w:val="006F2C1E"/>
    <w:rsid w:val="006F4E6D"/>
    <w:rsid w:val="006F51FC"/>
    <w:rsid w:val="006F56A6"/>
    <w:rsid w:val="006F635D"/>
    <w:rsid w:val="006F6586"/>
    <w:rsid w:val="006F7EF3"/>
    <w:rsid w:val="00700393"/>
    <w:rsid w:val="00701C41"/>
    <w:rsid w:val="00702297"/>
    <w:rsid w:val="00704255"/>
    <w:rsid w:val="007043CA"/>
    <w:rsid w:val="0070688F"/>
    <w:rsid w:val="00707BDA"/>
    <w:rsid w:val="00710678"/>
    <w:rsid w:val="007115E0"/>
    <w:rsid w:val="0071251D"/>
    <w:rsid w:val="007128A3"/>
    <w:rsid w:val="00713842"/>
    <w:rsid w:val="00716EBD"/>
    <w:rsid w:val="00720808"/>
    <w:rsid w:val="007242B2"/>
    <w:rsid w:val="00726953"/>
    <w:rsid w:val="007306E4"/>
    <w:rsid w:val="0073100F"/>
    <w:rsid w:val="00732760"/>
    <w:rsid w:val="00732CC5"/>
    <w:rsid w:val="0073394D"/>
    <w:rsid w:val="00734403"/>
    <w:rsid w:val="007345AC"/>
    <w:rsid w:val="00734E74"/>
    <w:rsid w:val="00734ED7"/>
    <w:rsid w:val="00735040"/>
    <w:rsid w:val="00736BE4"/>
    <w:rsid w:val="00736FE6"/>
    <w:rsid w:val="00737378"/>
    <w:rsid w:val="00737A8C"/>
    <w:rsid w:val="00737BCF"/>
    <w:rsid w:val="00737DF7"/>
    <w:rsid w:val="00743AFE"/>
    <w:rsid w:val="007442A5"/>
    <w:rsid w:val="0074462A"/>
    <w:rsid w:val="00745271"/>
    <w:rsid w:val="00745695"/>
    <w:rsid w:val="007470A5"/>
    <w:rsid w:val="00747B13"/>
    <w:rsid w:val="00750314"/>
    <w:rsid w:val="00750EF5"/>
    <w:rsid w:val="00751F23"/>
    <w:rsid w:val="00752A46"/>
    <w:rsid w:val="00752C04"/>
    <w:rsid w:val="0075331A"/>
    <w:rsid w:val="007537E3"/>
    <w:rsid w:val="00753E55"/>
    <w:rsid w:val="00754B5F"/>
    <w:rsid w:val="00754B98"/>
    <w:rsid w:val="007560CE"/>
    <w:rsid w:val="00756D14"/>
    <w:rsid w:val="00757D8C"/>
    <w:rsid w:val="007602E2"/>
    <w:rsid w:val="007617ED"/>
    <w:rsid w:val="0076312A"/>
    <w:rsid w:val="00763932"/>
    <w:rsid w:val="00763960"/>
    <w:rsid w:val="00763E22"/>
    <w:rsid w:val="007646CC"/>
    <w:rsid w:val="00764952"/>
    <w:rsid w:val="007656AA"/>
    <w:rsid w:val="007659AB"/>
    <w:rsid w:val="00765D06"/>
    <w:rsid w:val="00767841"/>
    <w:rsid w:val="0077010A"/>
    <w:rsid w:val="007704AB"/>
    <w:rsid w:val="007750EC"/>
    <w:rsid w:val="00782E91"/>
    <w:rsid w:val="00782EAA"/>
    <w:rsid w:val="00784BD2"/>
    <w:rsid w:val="00784D04"/>
    <w:rsid w:val="00785B22"/>
    <w:rsid w:val="00786312"/>
    <w:rsid w:val="00786870"/>
    <w:rsid w:val="00786DC9"/>
    <w:rsid w:val="007878E6"/>
    <w:rsid w:val="00791F3A"/>
    <w:rsid w:val="007930E6"/>
    <w:rsid w:val="007937C7"/>
    <w:rsid w:val="007939F0"/>
    <w:rsid w:val="00793AAA"/>
    <w:rsid w:val="00795D0D"/>
    <w:rsid w:val="007975B3"/>
    <w:rsid w:val="007979D6"/>
    <w:rsid w:val="007A087B"/>
    <w:rsid w:val="007A0F04"/>
    <w:rsid w:val="007A16FB"/>
    <w:rsid w:val="007A1EB0"/>
    <w:rsid w:val="007A1FA6"/>
    <w:rsid w:val="007A372C"/>
    <w:rsid w:val="007A3C5B"/>
    <w:rsid w:val="007A4C98"/>
    <w:rsid w:val="007A6842"/>
    <w:rsid w:val="007A6C78"/>
    <w:rsid w:val="007A7161"/>
    <w:rsid w:val="007A787A"/>
    <w:rsid w:val="007B05F1"/>
    <w:rsid w:val="007B1E79"/>
    <w:rsid w:val="007B3B41"/>
    <w:rsid w:val="007B72A8"/>
    <w:rsid w:val="007B760B"/>
    <w:rsid w:val="007B7C4A"/>
    <w:rsid w:val="007C0B4F"/>
    <w:rsid w:val="007C1E9B"/>
    <w:rsid w:val="007C23D7"/>
    <w:rsid w:val="007C5528"/>
    <w:rsid w:val="007C5E81"/>
    <w:rsid w:val="007D02FB"/>
    <w:rsid w:val="007D155C"/>
    <w:rsid w:val="007D1855"/>
    <w:rsid w:val="007D185D"/>
    <w:rsid w:val="007D1D45"/>
    <w:rsid w:val="007D28E0"/>
    <w:rsid w:val="007D2966"/>
    <w:rsid w:val="007D2D9F"/>
    <w:rsid w:val="007D33D8"/>
    <w:rsid w:val="007D3D62"/>
    <w:rsid w:val="007D4F13"/>
    <w:rsid w:val="007D5D3E"/>
    <w:rsid w:val="007D65B3"/>
    <w:rsid w:val="007D6735"/>
    <w:rsid w:val="007D6B21"/>
    <w:rsid w:val="007D7547"/>
    <w:rsid w:val="007E10E6"/>
    <w:rsid w:val="007E2522"/>
    <w:rsid w:val="007E30C2"/>
    <w:rsid w:val="007E4F98"/>
    <w:rsid w:val="007E5F4A"/>
    <w:rsid w:val="007E7A30"/>
    <w:rsid w:val="007F05A7"/>
    <w:rsid w:val="007F1AE0"/>
    <w:rsid w:val="007F20BC"/>
    <w:rsid w:val="007F5BB3"/>
    <w:rsid w:val="008010F8"/>
    <w:rsid w:val="00801AD1"/>
    <w:rsid w:val="00802016"/>
    <w:rsid w:val="00806091"/>
    <w:rsid w:val="0080675D"/>
    <w:rsid w:val="00806C26"/>
    <w:rsid w:val="00806C45"/>
    <w:rsid w:val="00807861"/>
    <w:rsid w:val="00810598"/>
    <w:rsid w:val="00811D76"/>
    <w:rsid w:val="008141B4"/>
    <w:rsid w:val="00815091"/>
    <w:rsid w:val="008153C0"/>
    <w:rsid w:val="008155EA"/>
    <w:rsid w:val="008173E1"/>
    <w:rsid w:val="00820620"/>
    <w:rsid w:val="00823D89"/>
    <w:rsid w:val="00824E18"/>
    <w:rsid w:val="00825B6E"/>
    <w:rsid w:val="00825F76"/>
    <w:rsid w:val="00827612"/>
    <w:rsid w:val="00827C43"/>
    <w:rsid w:val="00827D18"/>
    <w:rsid w:val="00827D71"/>
    <w:rsid w:val="00827EFD"/>
    <w:rsid w:val="0083076D"/>
    <w:rsid w:val="00831412"/>
    <w:rsid w:val="00831421"/>
    <w:rsid w:val="00834B65"/>
    <w:rsid w:val="0083687F"/>
    <w:rsid w:val="00837273"/>
    <w:rsid w:val="00840464"/>
    <w:rsid w:val="0084092B"/>
    <w:rsid w:val="008512BC"/>
    <w:rsid w:val="00852468"/>
    <w:rsid w:val="008526D1"/>
    <w:rsid w:val="008534F9"/>
    <w:rsid w:val="00854988"/>
    <w:rsid w:val="00855281"/>
    <w:rsid w:val="008552E0"/>
    <w:rsid w:val="00855343"/>
    <w:rsid w:val="00856990"/>
    <w:rsid w:val="00857A3A"/>
    <w:rsid w:val="00857B9C"/>
    <w:rsid w:val="00860FED"/>
    <w:rsid w:val="008628C2"/>
    <w:rsid w:val="008633FB"/>
    <w:rsid w:val="00865392"/>
    <w:rsid w:val="0086609C"/>
    <w:rsid w:val="00866345"/>
    <w:rsid w:val="008672E1"/>
    <w:rsid w:val="00867FB9"/>
    <w:rsid w:val="0087025F"/>
    <w:rsid w:val="0087074E"/>
    <w:rsid w:val="00871E8E"/>
    <w:rsid w:val="00874282"/>
    <w:rsid w:val="008748F7"/>
    <w:rsid w:val="00874FF6"/>
    <w:rsid w:val="008753C0"/>
    <w:rsid w:val="00876DE4"/>
    <w:rsid w:val="008774FB"/>
    <w:rsid w:val="008778C0"/>
    <w:rsid w:val="00883B99"/>
    <w:rsid w:val="00884303"/>
    <w:rsid w:val="00885112"/>
    <w:rsid w:val="008860D0"/>
    <w:rsid w:val="008860E8"/>
    <w:rsid w:val="00886170"/>
    <w:rsid w:val="0088751A"/>
    <w:rsid w:val="008875A9"/>
    <w:rsid w:val="008905A5"/>
    <w:rsid w:val="008914C5"/>
    <w:rsid w:val="00892459"/>
    <w:rsid w:val="00892A7E"/>
    <w:rsid w:val="008944C8"/>
    <w:rsid w:val="00895B3D"/>
    <w:rsid w:val="00895BE0"/>
    <w:rsid w:val="00895DDF"/>
    <w:rsid w:val="00896DF1"/>
    <w:rsid w:val="008A0459"/>
    <w:rsid w:val="008A16AD"/>
    <w:rsid w:val="008A1B9F"/>
    <w:rsid w:val="008A3788"/>
    <w:rsid w:val="008A38AF"/>
    <w:rsid w:val="008A3CDF"/>
    <w:rsid w:val="008A51F5"/>
    <w:rsid w:val="008A78B2"/>
    <w:rsid w:val="008A78FC"/>
    <w:rsid w:val="008B011E"/>
    <w:rsid w:val="008B1789"/>
    <w:rsid w:val="008B18DA"/>
    <w:rsid w:val="008B201F"/>
    <w:rsid w:val="008B2625"/>
    <w:rsid w:val="008B361A"/>
    <w:rsid w:val="008B46DF"/>
    <w:rsid w:val="008B58FB"/>
    <w:rsid w:val="008B6369"/>
    <w:rsid w:val="008B664E"/>
    <w:rsid w:val="008B6C7C"/>
    <w:rsid w:val="008C10D7"/>
    <w:rsid w:val="008C2220"/>
    <w:rsid w:val="008C29D8"/>
    <w:rsid w:val="008C3055"/>
    <w:rsid w:val="008C3C9B"/>
    <w:rsid w:val="008C41CE"/>
    <w:rsid w:val="008C7558"/>
    <w:rsid w:val="008C75B1"/>
    <w:rsid w:val="008C7B76"/>
    <w:rsid w:val="008C7FAA"/>
    <w:rsid w:val="008D0271"/>
    <w:rsid w:val="008D09A6"/>
    <w:rsid w:val="008D2F8D"/>
    <w:rsid w:val="008D2FE6"/>
    <w:rsid w:val="008D3F59"/>
    <w:rsid w:val="008D4DD7"/>
    <w:rsid w:val="008D57B3"/>
    <w:rsid w:val="008E0537"/>
    <w:rsid w:val="008E19F9"/>
    <w:rsid w:val="008E20C2"/>
    <w:rsid w:val="008E4529"/>
    <w:rsid w:val="008E6CAD"/>
    <w:rsid w:val="008E6DC0"/>
    <w:rsid w:val="008E78D1"/>
    <w:rsid w:val="008F0FB0"/>
    <w:rsid w:val="008F1739"/>
    <w:rsid w:val="008F1FB7"/>
    <w:rsid w:val="008F35F3"/>
    <w:rsid w:val="008F6044"/>
    <w:rsid w:val="008F6E45"/>
    <w:rsid w:val="008F6F67"/>
    <w:rsid w:val="008F75DB"/>
    <w:rsid w:val="008F7668"/>
    <w:rsid w:val="00900295"/>
    <w:rsid w:val="00900B56"/>
    <w:rsid w:val="0090113C"/>
    <w:rsid w:val="00901709"/>
    <w:rsid w:val="00901E19"/>
    <w:rsid w:val="00902165"/>
    <w:rsid w:val="00903449"/>
    <w:rsid w:val="009037E9"/>
    <w:rsid w:val="00904104"/>
    <w:rsid w:val="00905908"/>
    <w:rsid w:val="0090663A"/>
    <w:rsid w:val="00907356"/>
    <w:rsid w:val="00907BC7"/>
    <w:rsid w:val="00911953"/>
    <w:rsid w:val="00911F8C"/>
    <w:rsid w:val="009121BB"/>
    <w:rsid w:val="009128B3"/>
    <w:rsid w:val="00914230"/>
    <w:rsid w:val="009202DD"/>
    <w:rsid w:val="009204BF"/>
    <w:rsid w:val="009206F3"/>
    <w:rsid w:val="00923847"/>
    <w:rsid w:val="009245E7"/>
    <w:rsid w:val="009266D5"/>
    <w:rsid w:val="0092698E"/>
    <w:rsid w:val="009271FC"/>
    <w:rsid w:val="009273B2"/>
    <w:rsid w:val="009319DA"/>
    <w:rsid w:val="00932740"/>
    <w:rsid w:val="009334D7"/>
    <w:rsid w:val="00940134"/>
    <w:rsid w:val="009408BF"/>
    <w:rsid w:val="00941612"/>
    <w:rsid w:val="009422A4"/>
    <w:rsid w:val="00943271"/>
    <w:rsid w:val="00943A92"/>
    <w:rsid w:val="00943B13"/>
    <w:rsid w:val="00943B99"/>
    <w:rsid w:val="009447BC"/>
    <w:rsid w:val="00944AD2"/>
    <w:rsid w:val="0094574C"/>
    <w:rsid w:val="00945959"/>
    <w:rsid w:val="0094621E"/>
    <w:rsid w:val="009469A7"/>
    <w:rsid w:val="00946F5C"/>
    <w:rsid w:val="0094708A"/>
    <w:rsid w:val="009479A3"/>
    <w:rsid w:val="009533D0"/>
    <w:rsid w:val="009559DC"/>
    <w:rsid w:val="0095629B"/>
    <w:rsid w:val="00957DDC"/>
    <w:rsid w:val="00960F20"/>
    <w:rsid w:val="0096226A"/>
    <w:rsid w:val="00962CA3"/>
    <w:rsid w:val="00963B7E"/>
    <w:rsid w:val="00964137"/>
    <w:rsid w:val="0096415D"/>
    <w:rsid w:val="0096546B"/>
    <w:rsid w:val="009660A4"/>
    <w:rsid w:val="00966AEB"/>
    <w:rsid w:val="0097251E"/>
    <w:rsid w:val="00972589"/>
    <w:rsid w:val="00972672"/>
    <w:rsid w:val="0097490F"/>
    <w:rsid w:val="00974B45"/>
    <w:rsid w:val="009802A1"/>
    <w:rsid w:val="00980CEC"/>
    <w:rsid w:val="00981170"/>
    <w:rsid w:val="009814ED"/>
    <w:rsid w:val="00981CFF"/>
    <w:rsid w:val="00982445"/>
    <w:rsid w:val="00982BDF"/>
    <w:rsid w:val="0098386B"/>
    <w:rsid w:val="00984D8B"/>
    <w:rsid w:val="00990CAE"/>
    <w:rsid w:val="00992AE8"/>
    <w:rsid w:val="009937F7"/>
    <w:rsid w:val="00993BA1"/>
    <w:rsid w:val="0099621D"/>
    <w:rsid w:val="0099682E"/>
    <w:rsid w:val="00996D83"/>
    <w:rsid w:val="00997CDC"/>
    <w:rsid w:val="009A2A90"/>
    <w:rsid w:val="009A2B33"/>
    <w:rsid w:val="009A2CBB"/>
    <w:rsid w:val="009A4894"/>
    <w:rsid w:val="009A742A"/>
    <w:rsid w:val="009B0B09"/>
    <w:rsid w:val="009B123E"/>
    <w:rsid w:val="009B337B"/>
    <w:rsid w:val="009B338B"/>
    <w:rsid w:val="009B34F1"/>
    <w:rsid w:val="009B3D16"/>
    <w:rsid w:val="009B44B1"/>
    <w:rsid w:val="009B513E"/>
    <w:rsid w:val="009B633E"/>
    <w:rsid w:val="009C019D"/>
    <w:rsid w:val="009C1C9B"/>
    <w:rsid w:val="009C2CA6"/>
    <w:rsid w:val="009C3CBB"/>
    <w:rsid w:val="009C509C"/>
    <w:rsid w:val="009C7DC2"/>
    <w:rsid w:val="009D0149"/>
    <w:rsid w:val="009D06F9"/>
    <w:rsid w:val="009D08B7"/>
    <w:rsid w:val="009D1A44"/>
    <w:rsid w:val="009D2149"/>
    <w:rsid w:val="009D2F5F"/>
    <w:rsid w:val="009D3372"/>
    <w:rsid w:val="009D5057"/>
    <w:rsid w:val="009D53EC"/>
    <w:rsid w:val="009D5759"/>
    <w:rsid w:val="009D6203"/>
    <w:rsid w:val="009D6715"/>
    <w:rsid w:val="009D7E6A"/>
    <w:rsid w:val="009E2C4E"/>
    <w:rsid w:val="009E3360"/>
    <w:rsid w:val="009E4BF6"/>
    <w:rsid w:val="009E5FB2"/>
    <w:rsid w:val="009E6651"/>
    <w:rsid w:val="009E6BC2"/>
    <w:rsid w:val="009F24DB"/>
    <w:rsid w:val="009F39C3"/>
    <w:rsid w:val="009F39E9"/>
    <w:rsid w:val="009F4327"/>
    <w:rsid w:val="009F450D"/>
    <w:rsid w:val="009F4DF7"/>
    <w:rsid w:val="009F6BC8"/>
    <w:rsid w:val="009F6C7D"/>
    <w:rsid w:val="009F78A6"/>
    <w:rsid w:val="009F7C8A"/>
    <w:rsid w:val="00A00559"/>
    <w:rsid w:val="00A00B84"/>
    <w:rsid w:val="00A018FF"/>
    <w:rsid w:val="00A0214C"/>
    <w:rsid w:val="00A026B6"/>
    <w:rsid w:val="00A03416"/>
    <w:rsid w:val="00A03984"/>
    <w:rsid w:val="00A03A4F"/>
    <w:rsid w:val="00A052D3"/>
    <w:rsid w:val="00A078BC"/>
    <w:rsid w:val="00A07BC7"/>
    <w:rsid w:val="00A1029A"/>
    <w:rsid w:val="00A10B99"/>
    <w:rsid w:val="00A127F2"/>
    <w:rsid w:val="00A1377B"/>
    <w:rsid w:val="00A145BE"/>
    <w:rsid w:val="00A14EE1"/>
    <w:rsid w:val="00A155B4"/>
    <w:rsid w:val="00A16A8F"/>
    <w:rsid w:val="00A20456"/>
    <w:rsid w:val="00A2257D"/>
    <w:rsid w:val="00A22F6B"/>
    <w:rsid w:val="00A22FF0"/>
    <w:rsid w:val="00A23044"/>
    <w:rsid w:val="00A23728"/>
    <w:rsid w:val="00A23A4B"/>
    <w:rsid w:val="00A23AE3"/>
    <w:rsid w:val="00A23DBB"/>
    <w:rsid w:val="00A32920"/>
    <w:rsid w:val="00A32DEC"/>
    <w:rsid w:val="00A33FB5"/>
    <w:rsid w:val="00A34B52"/>
    <w:rsid w:val="00A36608"/>
    <w:rsid w:val="00A405E9"/>
    <w:rsid w:val="00A41332"/>
    <w:rsid w:val="00A414F2"/>
    <w:rsid w:val="00A417F6"/>
    <w:rsid w:val="00A41B4B"/>
    <w:rsid w:val="00A4438C"/>
    <w:rsid w:val="00A446D3"/>
    <w:rsid w:val="00A44F28"/>
    <w:rsid w:val="00A45267"/>
    <w:rsid w:val="00A46ACE"/>
    <w:rsid w:val="00A46BFC"/>
    <w:rsid w:val="00A50AAE"/>
    <w:rsid w:val="00A50B0B"/>
    <w:rsid w:val="00A51B7E"/>
    <w:rsid w:val="00A531BD"/>
    <w:rsid w:val="00A54AA2"/>
    <w:rsid w:val="00A54FB7"/>
    <w:rsid w:val="00A55038"/>
    <w:rsid w:val="00A573F8"/>
    <w:rsid w:val="00A60107"/>
    <w:rsid w:val="00A608D8"/>
    <w:rsid w:val="00A61F16"/>
    <w:rsid w:val="00A64E83"/>
    <w:rsid w:val="00A66529"/>
    <w:rsid w:val="00A66DFB"/>
    <w:rsid w:val="00A6745B"/>
    <w:rsid w:val="00A677B7"/>
    <w:rsid w:val="00A71F79"/>
    <w:rsid w:val="00A7342C"/>
    <w:rsid w:val="00A73D70"/>
    <w:rsid w:val="00A74DD1"/>
    <w:rsid w:val="00A74FAD"/>
    <w:rsid w:val="00A7525C"/>
    <w:rsid w:val="00A754F3"/>
    <w:rsid w:val="00A81E27"/>
    <w:rsid w:val="00A822BF"/>
    <w:rsid w:val="00A82F6C"/>
    <w:rsid w:val="00A83481"/>
    <w:rsid w:val="00A84259"/>
    <w:rsid w:val="00A8464C"/>
    <w:rsid w:val="00A85834"/>
    <w:rsid w:val="00A87A78"/>
    <w:rsid w:val="00A87D5B"/>
    <w:rsid w:val="00A906AE"/>
    <w:rsid w:val="00A91171"/>
    <w:rsid w:val="00A923A0"/>
    <w:rsid w:val="00A92E3E"/>
    <w:rsid w:val="00A9369F"/>
    <w:rsid w:val="00A94D7A"/>
    <w:rsid w:val="00A9621E"/>
    <w:rsid w:val="00A97257"/>
    <w:rsid w:val="00A97BB5"/>
    <w:rsid w:val="00AA0DB7"/>
    <w:rsid w:val="00AA1E1E"/>
    <w:rsid w:val="00AA35AB"/>
    <w:rsid w:val="00AA3AF0"/>
    <w:rsid w:val="00AA44DB"/>
    <w:rsid w:val="00AA4609"/>
    <w:rsid w:val="00AA4F9A"/>
    <w:rsid w:val="00AA5D56"/>
    <w:rsid w:val="00AA69A0"/>
    <w:rsid w:val="00AB0141"/>
    <w:rsid w:val="00AB072A"/>
    <w:rsid w:val="00AB3797"/>
    <w:rsid w:val="00AB3EAA"/>
    <w:rsid w:val="00AB3F6E"/>
    <w:rsid w:val="00AB4500"/>
    <w:rsid w:val="00AB5534"/>
    <w:rsid w:val="00AB75E3"/>
    <w:rsid w:val="00AC02AF"/>
    <w:rsid w:val="00AC1CA2"/>
    <w:rsid w:val="00AC45F1"/>
    <w:rsid w:val="00AC60E6"/>
    <w:rsid w:val="00AC73F6"/>
    <w:rsid w:val="00AC79A1"/>
    <w:rsid w:val="00AC7F2A"/>
    <w:rsid w:val="00AD0980"/>
    <w:rsid w:val="00AD1E16"/>
    <w:rsid w:val="00AD4496"/>
    <w:rsid w:val="00AD4CA0"/>
    <w:rsid w:val="00AD5B23"/>
    <w:rsid w:val="00AD6572"/>
    <w:rsid w:val="00AD711C"/>
    <w:rsid w:val="00AD7181"/>
    <w:rsid w:val="00AD7B1A"/>
    <w:rsid w:val="00AE0C25"/>
    <w:rsid w:val="00AE1F3F"/>
    <w:rsid w:val="00AE33F8"/>
    <w:rsid w:val="00AE586D"/>
    <w:rsid w:val="00AE6179"/>
    <w:rsid w:val="00AE73C1"/>
    <w:rsid w:val="00AE789B"/>
    <w:rsid w:val="00AE78D9"/>
    <w:rsid w:val="00AE7A2C"/>
    <w:rsid w:val="00AF03EC"/>
    <w:rsid w:val="00AF17A4"/>
    <w:rsid w:val="00AF32C8"/>
    <w:rsid w:val="00AF3ECD"/>
    <w:rsid w:val="00AF4D69"/>
    <w:rsid w:val="00AF4E32"/>
    <w:rsid w:val="00AF6BD2"/>
    <w:rsid w:val="00B009ED"/>
    <w:rsid w:val="00B011D2"/>
    <w:rsid w:val="00B01F02"/>
    <w:rsid w:val="00B02DCF"/>
    <w:rsid w:val="00B03279"/>
    <w:rsid w:val="00B039B6"/>
    <w:rsid w:val="00B04505"/>
    <w:rsid w:val="00B05FA0"/>
    <w:rsid w:val="00B0730D"/>
    <w:rsid w:val="00B107A2"/>
    <w:rsid w:val="00B11836"/>
    <w:rsid w:val="00B121AD"/>
    <w:rsid w:val="00B12802"/>
    <w:rsid w:val="00B1323D"/>
    <w:rsid w:val="00B14240"/>
    <w:rsid w:val="00B14B13"/>
    <w:rsid w:val="00B17CC6"/>
    <w:rsid w:val="00B22028"/>
    <w:rsid w:val="00B22359"/>
    <w:rsid w:val="00B22F75"/>
    <w:rsid w:val="00B23086"/>
    <w:rsid w:val="00B24A85"/>
    <w:rsid w:val="00B2572F"/>
    <w:rsid w:val="00B3051E"/>
    <w:rsid w:val="00B31D6B"/>
    <w:rsid w:val="00B334D3"/>
    <w:rsid w:val="00B34ED2"/>
    <w:rsid w:val="00B36141"/>
    <w:rsid w:val="00B362C3"/>
    <w:rsid w:val="00B36922"/>
    <w:rsid w:val="00B37A33"/>
    <w:rsid w:val="00B37DFF"/>
    <w:rsid w:val="00B405FA"/>
    <w:rsid w:val="00B41AC1"/>
    <w:rsid w:val="00B41B57"/>
    <w:rsid w:val="00B41E23"/>
    <w:rsid w:val="00B43227"/>
    <w:rsid w:val="00B43B7A"/>
    <w:rsid w:val="00B43F4F"/>
    <w:rsid w:val="00B45AFC"/>
    <w:rsid w:val="00B45B13"/>
    <w:rsid w:val="00B476C1"/>
    <w:rsid w:val="00B47DAE"/>
    <w:rsid w:val="00B50140"/>
    <w:rsid w:val="00B51065"/>
    <w:rsid w:val="00B515A2"/>
    <w:rsid w:val="00B52958"/>
    <w:rsid w:val="00B52D45"/>
    <w:rsid w:val="00B53162"/>
    <w:rsid w:val="00B53941"/>
    <w:rsid w:val="00B53DBC"/>
    <w:rsid w:val="00B5427F"/>
    <w:rsid w:val="00B54877"/>
    <w:rsid w:val="00B553E3"/>
    <w:rsid w:val="00B55900"/>
    <w:rsid w:val="00B55E44"/>
    <w:rsid w:val="00B56EA6"/>
    <w:rsid w:val="00B5733C"/>
    <w:rsid w:val="00B5763E"/>
    <w:rsid w:val="00B60CB4"/>
    <w:rsid w:val="00B61C94"/>
    <w:rsid w:val="00B62ACE"/>
    <w:rsid w:val="00B6409D"/>
    <w:rsid w:val="00B65463"/>
    <w:rsid w:val="00B655EC"/>
    <w:rsid w:val="00B66560"/>
    <w:rsid w:val="00B71458"/>
    <w:rsid w:val="00B71531"/>
    <w:rsid w:val="00B73715"/>
    <w:rsid w:val="00B737B2"/>
    <w:rsid w:val="00B73AA2"/>
    <w:rsid w:val="00B8034D"/>
    <w:rsid w:val="00B807E4"/>
    <w:rsid w:val="00B809DA"/>
    <w:rsid w:val="00B80D12"/>
    <w:rsid w:val="00B82B3E"/>
    <w:rsid w:val="00B8683D"/>
    <w:rsid w:val="00B877E1"/>
    <w:rsid w:val="00B90DBB"/>
    <w:rsid w:val="00B90FD8"/>
    <w:rsid w:val="00B92BED"/>
    <w:rsid w:val="00B938AA"/>
    <w:rsid w:val="00B94166"/>
    <w:rsid w:val="00B948BC"/>
    <w:rsid w:val="00B94C6B"/>
    <w:rsid w:val="00B94D76"/>
    <w:rsid w:val="00B95129"/>
    <w:rsid w:val="00B953E8"/>
    <w:rsid w:val="00B959E4"/>
    <w:rsid w:val="00B97E28"/>
    <w:rsid w:val="00BA0600"/>
    <w:rsid w:val="00BA10F2"/>
    <w:rsid w:val="00BA1417"/>
    <w:rsid w:val="00BA3F3A"/>
    <w:rsid w:val="00BA5F36"/>
    <w:rsid w:val="00BA62FD"/>
    <w:rsid w:val="00BA7AD9"/>
    <w:rsid w:val="00BB0F30"/>
    <w:rsid w:val="00BB13D6"/>
    <w:rsid w:val="00BB1525"/>
    <w:rsid w:val="00BB2348"/>
    <w:rsid w:val="00BB2638"/>
    <w:rsid w:val="00BB2A73"/>
    <w:rsid w:val="00BB34CE"/>
    <w:rsid w:val="00BB3733"/>
    <w:rsid w:val="00BB4326"/>
    <w:rsid w:val="00BB480A"/>
    <w:rsid w:val="00BB56D6"/>
    <w:rsid w:val="00BB7339"/>
    <w:rsid w:val="00BB7A26"/>
    <w:rsid w:val="00BB7F5C"/>
    <w:rsid w:val="00BC0366"/>
    <w:rsid w:val="00BC057C"/>
    <w:rsid w:val="00BC0735"/>
    <w:rsid w:val="00BC0DE1"/>
    <w:rsid w:val="00BC18BA"/>
    <w:rsid w:val="00BC2EAD"/>
    <w:rsid w:val="00BC3006"/>
    <w:rsid w:val="00BC3525"/>
    <w:rsid w:val="00BC66F9"/>
    <w:rsid w:val="00BC7CFB"/>
    <w:rsid w:val="00BD243D"/>
    <w:rsid w:val="00BD2C05"/>
    <w:rsid w:val="00BD2D41"/>
    <w:rsid w:val="00BD4590"/>
    <w:rsid w:val="00BD5F2E"/>
    <w:rsid w:val="00BD63E7"/>
    <w:rsid w:val="00BD7688"/>
    <w:rsid w:val="00BD7CAD"/>
    <w:rsid w:val="00BD7EAF"/>
    <w:rsid w:val="00BE0A29"/>
    <w:rsid w:val="00BE0EA0"/>
    <w:rsid w:val="00BE247C"/>
    <w:rsid w:val="00BE26ED"/>
    <w:rsid w:val="00BE5A0E"/>
    <w:rsid w:val="00BE5AC5"/>
    <w:rsid w:val="00BF0FF2"/>
    <w:rsid w:val="00BF1CFA"/>
    <w:rsid w:val="00BF2861"/>
    <w:rsid w:val="00BF2983"/>
    <w:rsid w:val="00BF2DA7"/>
    <w:rsid w:val="00BF2E14"/>
    <w:rsid w:val="00BF362B"/>
    <w:rsid w:val="00BF5256"/>
    <w:rsid w:val="00BF59C7"/>
    <w:rsid w:val="00BF67B7"/>
    <w:rsid w:val="00BF69F2"/>
    <w:rsid w:val="00BF7761"/>
    <w:rsid w:val="00BF7B7F"/>
    <w:rsid w:val="00C000C4"/>
    <w:rsid w:val="00C0010D"/>
    <w:rsid w:val="00C00B34"/>
    <w:rsid w:val="00C00BFB"/>
    <w:rsid w:val="00C02053"/>
    <w:rsid w:val="00C02B74"/>
    <w:rsid w:val="00C03D1A"/>
    <w:rsid w:val="00C04DEA"/>
    <w:rsid w:val="00C05598"/>
    <w:rsid w:val="00C0582F"/>
    <w:rsid w:val="00C07C4F"/>
    <w:rsid w:val="00C07FBC"/>
    <w:rsid w:val="00C102C3"/>
    <w:rsid w:val="00C11854"/>
    <w:rsid w:val="00C13B04"/>
    <w:rsid w:val="00C14682"/>
    <w:rsid w:val="00C1628B"/>
    <w:rsid w:val="00C164CC"/>
    <w:rsid w:val="00C17CED"/>
    <w:rsid w:val="00C2074D"/>
    <w:rsid w:val="00C20BBA"/>
    <w:rsid w:val="00C21310"/>
    <w:rsid w:val="00C234B6"/>
    <w:rsid w:val="00C2364F"/>
    <w:rsid w:val="00C24B77"/>
    <w:rsid w:val="00C263E4"/>
    <w:rsid w:val="00C26519"/>
    <w:rsid w:val="00C306D8"/>
    <w:rsid w:val="00C31B1D"/>
    <w:rsid w:val="00C31F77"/>
    <w:rsid w:val="00C3220A"/>
    <w:rsid w:val="00C3223C"/>
    <w:rsid w:val="00C32C91"/>
    <w:rsid w:val="00C362A8"/>
    <w:rsid w:val="00C40070"/>
    <w:rsid w:val="00C42283"/>
    <w:rsid w:val="00C4406F"/>
    <w:rsid w:val="00C446D3"/>
    <w:rsid w:val="00C44D55"/>
    <w:rsid w:val="00C45A0B"/>
    <w:rsid w:val="00C45CEA"/>
    <w:rsid w:val="00C45D60"/>
    <w:rsid w:val="00C4715C"/>
    <w:rsid w:val="00C50117"/>
    <w:rsid w:val="00C5014C"/>
    <w:rsid w:val="00C50718"/>
    <w:rsid w:val="00C50794"/>
    <w:rsid w:val="00C5143D"/>
    <w:rsid w:val="00C51FC6"/>
    <w:rsid w:val="00C53358"/>
    <w:rsid w:val="00C53D60"/>
    <w:rsid w:val="00C551C2"/>
    <w:rsid w:val="00C55BA8"/>
    <w:rsid w:val="00C55F77"/>
    <w:rsid w:val="00C56118"/>
    <w:rsid w:val="00C56741"/>
    <w:rsid w:val="00C60313"/>
    <w:rsid w:val="00C612E0"/>
    <w:rsid w:val="00C63755"/>
    <w:rsid w:val="00C63A37"/>
    <w:rsid w:val="00C641E3"/>
    <w:rsid w:val="00C6551A"/>
    <w:rsid w:val="00C65C12"/>
    <w:rsid w:val="00C70047"/>
    <w:rsid w:val="00C711B6"/>
    <w:rsid w:val="00C717AF"/>
    <w:rsid w:val="00C72E34"/>
    <w:rsid w:val="00C732FA"/>
    <w:rsid w:val="00C74027"/>
    <w:rsid w:val="00C74A77"/>
    <w:rsid w:val="00C74D57"/>
    <w:rsid w:val="00C75503"/>
    <w:rsid w:val="00C76288"/>
    <w:rsid w:val="00C779BA"/>
    <w:rsid w:val="00C81430"/>
    <w:rsid w:val="00C8283D"/>
    <w:rsid w:val="00C8454B"/>
    <w:rsid w:val="00C854A8"/>
    <w:rsid w:val="00C862DC"/>
    <w:rsid w:val="00C8638A"/>
    <w:rsid w:val="00C86D13"/>
    <w:rsid w:val="00C87AD3"/>
    <w:rsid w:val="00C90ABC"/>
    <w:rsid w:val="00C91926"/>
    <w:rsid w:val="00C91A33"/>
    <w:rsid w:val="00C91FD0"/>
    <w:rsid w:val="00C94387"/>
    <w:rsid w:val="00C9460B"/>
    <w:rsid w:val="00C95DCF"/>
    <w:rsid w:val="00C9662B"/>
    <w:rsid w:val="00C9769F"/>
    <w:rsid w:val="00C978A8"/>
    <w:rsid w:val="00CA1753"/>
    <w:rsid w:val="00CA6515"/>
    <w:rsid w:val="00CA669E"/>
    <w:rsid w:val="00CB0A1C"/>
    <w:rsid w:val="00CB0FBD"/>
    <w:rsid w:val="00CB1101"/>
    <w:rsid w:val="00CB16EA"/>
    <w:rsid w:val="00CB20CD"/>
    <w:rsid w:val="00CB289D"/>
    <w:rsid w:val="00CB3ACF"/>
    <w:rsid w:val="00CB3CF2"/>
    <w:rsid w:val="00CB5015"/>
    <w:rsid w:val="00CB7804"/>
    <w:rsid w:val="00CC029B"/>
    <w:rsid w:val="00CC27F3"/>
    <w:rsid w:val="00CC2F87"/>
    <w:rsid w:val="00CC31B3"/>
    <w:rsid w:val="00CC3B2D"/>
    <w:rsid w:val="00CC41ED"/>
    <w:rsid w:val="00CC46B1"/>
    <w:rsid w:val="00CC496D"/>
    <w:rsid w:val="00CC4EDE"/>
    <w:rsid w:val="00CC5AF0"/>
    <w:rsid w:val="00CC5E8E"/>
    <w:rsid w:val="00CC73BC"/>
    <w:rsid w:val="00CD018A"/>
    <w:rsid w:val="00CD05E6"/>
    <w:rsid w:val="00CD08EC"/>
    <w:rsid w:val="00CD12E6"/>
    <w:rsid w:val="00CD17C8"/>
    <w:rsid w:val="00CD2C15"/>
    <w:rsid w:val="00CD2F92"/>
    <w:rsid w:val="00CD4C82"/>
    <w:rsid w:val="00CD4D1A"/>
    <w:rsid w:val="00CD547A"/>
    <w:rsid w:val="00CD6309"/>
    <w:rsid w:val="00CD65E4"/>
    <w:rsid w:val="00CD74CD"/>
    <w:rsid w:val="00CD761E"/>
    <w:rsid w:val="00CD7B1D"/>
    <w:rsid w:val="00CE3807"/>
    <w:rsid w:val="00CE3B3A"/>
    <w:rsid w:val="00CE5B75"/>
    <w:rsid w:val="00CE76C4"/>
    <w:rsid w:val="00CF0A4E"/>
    <w:rsid w:val="00CF0FED"/>
    <w:rsid w:val="00CF1388"/>
    <w:rsid w:val="00CF361B"/>
    <w:rsid w:val="00CF424F"/>
    <w:rsid w:val="00CF65D1"/>
    <w:rsid w:val="00CF6FEC"/>
    <w:rsid w:val="00CF7420"/>
    <w:rsid w:val="00CF7F3C"/>
    <w:rsid w:val="00D015E2"/>
    <w:rsid w:val="00D01BDC"/>
    <w:rsid w:val="00D0377B"/>
    <w:rsid w:val="00D04BA9"/>
    <w:rsid w:val="00D0585A"/>
    <w:rsid w:val="00D06C27"/>
    <w:rsid w:val="00D06E4D"/>
    <w:rsid w:val="00D072D5"/>
    <w:rsid w:val="00D0748B"/>
    <w:rsid w:val="00D108DA"/>
    <w:rsid w:val="00D1484A"/>
    <w:rsid w:val="00D1692A"/>
    <w:rsid w:val="00D206DA"/>
    <w:rsid w:val="00D20A1E"/>
    <w:rsid w:val="00D21185"/>
    <w:rsid w:val="00D212F8"/>
    <w:rsid w:val="00D214B4"/>
    <w:rsid w:val="00D22D3B"/>
    <w:rsid w:val="00D23E66"/>
    <w:rsid w:val="00D2439A"/>
    <w:rsid w:val="00D24E6F"/>
    <w:rsid w:val="00D2601B"/>
    <w:rsid w:val="00D2639D"/>
    <w:rsid w:val="00D30666"/>
    <w:rsid w:val="00D30D8E"/>
    <w:rsid w:val="00D30E3E"/>
    <w:rsid w:val="00D31C16"/>
    <w:rsid w:val="00D32549"/>
    <w:rsid w:val="00D364BD"/>
    <w:rsid w:val="00D37735"/>
    <w:rsid w:val="00D37A6B"/>
    <w:rsid w:val="00D40F6B"/>
    <w:rsid w:val="00D41021"/>
    <w:rsid w:val="00D436FD"/>
    <w:rsid w:val="00D45637"/>
    <w:rsid w:val="00D500AE"/>
    <w:rsid w:val="00D51E70"/>
    <w:rsid w:val="00D523B7"/>
    <w:rsid w:val="00D539D1"/>
    <w:rsid w:val="00D5761E"/>
    <w:rsid w:val="00D611D7"/>
    <w:rsid w:val="00D618C9"/>
    <w:rsid w:val="00D61A96"/>
    <w:rsid w:val="00D64550"/>
    <w:rsid w:val="00D65B70"/>
    <w:rsid w:val="00D66099"/>
    <w:rsid w:val="00D66147"/>
    <w:rsid w:val="00D66AC2"/>
    <w:rsid w:val="00D678D5"/>
    <w:rsid w:val="00D707AD"/>
    <w:rsid w:val="00D708D7"/>
    <w:rsid w:val="00D71AF9"/>
    <w:rsid w:val="00D71DE1"/>
    <w:rsid w:val="00D726A3"/>
    <w:rsid w:val="00D73040"/>
    <w:rsid w:val="00D7358F"/>
    <w:rsid w:val="00D73695"/>
    <w:rsid w:val="00D73897"/>
    <w:rsid w:val="00D73A61"/>
    <w:rsid w:val="00D7590C"/>
    <w:rsid w:val="00D75D97"/>
    <w:rsid w:val="00D76DFC"/>
    <w:rsid w:val="00D77437"/>
    <w:rsid w:val="00D778AA"/>
    <w:rsid w:val="00D77FCE"/>
    <w:rsid w:val="00D82C73"/>
    <w:rsid w:val="00D84E89"/>
    <w:rsid w:val="00D856ED"/>
    <w:rsid w:val="00D86653"/>
    <w:rsid w:val="00D90952"/>
    <w:rsid w:val="00D90AB0"/>
    <w:rsid w:val="00D93D18"/>
    <w:rsid w:val="00D9464C"/>
    <w:rsid w:val="00D951D9"/>
    <w:rsid w:val="00D95D58"/>
    <w:rsid w:val="00D96385"/>
    <w:rsid w:val="00DA00F1"/>
    <w:rsid w:val="00DA0B4E"/>
    <w:rsid w:val="00DA1839"/>
    <w:rsid w:val="00DA1A1B"/>
    <w:rsid w:val="00DA1F29"/>
    <w:rsid w:val="00DA21E0"/>
    <w:rsid w:val="00DA2617"/>
    <w:rsid w:val="00DA2C82"/>
    <w:rsid w:val="00DA3F14"/>
    <w:rsid w:val="00DA4F74"/>
    <w:rsid w:val="00DA617E"/>
    <w:rsid w:val="00DA631D"/>
    <w:rsid w:val="00DB2230"/>
    <w:rsid w:val="00DB2538"/>
    <w:rsid w:val="00DB35F0"/>
    <w:rsid w:val="00DC01D0"/>
    <w:rsid w:val="00DC0990"/>
    <w:rsid w:val="00DC0DD6"/>
    <w:rsid w:val="00DC0F45"/>
    <w:rsid w:val="00DC1DBE"/>
    <w:rsid w:val="00DC324D"/>
    <w:rsid w:val="00DC33B7"/>
    <w:rsid w:val="00DC4B87"/>
    <w:rsid w:val="00DC779E"/>
    <w:rsid w:val="00DC7E96"/>
    <w:rsid w:val="00DD10D3"/>
    <w:rsid w:val="00DD1980"/>
    <w:rsid w:val="00DD227C"/>
    <w:rsid w:val="00DD2564"/>
    <w:rsid w:val="00DD3F16"/>
    <w:rsid w:val="00DD44EB"/>
    <w:rsid w:val="00DD4895"/>
    <w:rsid w:val="00DD49FC"/>
    <w:rsid w:val="00DE016E"/>
    <w:rsid w:val="00DE25AE"/>
    <w:rsid w:val="00DE311F"/>
    <w:rsid w:val="00DE3A12"/>
    <w:rsid w:val="00DE3BBD"/>
    <w:rsid w:val="00DE436C"/>
    <w:rsid w:val="00DE471A"/>
    <w:rsid w:val="00DE4991"/>
    <w:rsid w:val="00DE619E"/>
    <w:rsid w:val="00DE6CC7"/>
    <w:rsid w:val="00DE78FB"/>
    <w:rsid w:val="00DE79D4"/>
    <w:rsid w:val="00DF1A15"/>
    <w:rsid w:val="00DF2591"/>
    <w:rsid w:val="00DF4119"/>
    <w:rsid w:val="00DF4C18"/>
    <w:rsid w:val="00DF6860"/>
    <w:rsid w:val="00DF6D81"/>
    <w:rsid w:val="00E00048"/>
    <w:rsid w:val="00E01582"/>
    <w:rsid w:val="00E015AF"/>
    <w:rsid w:val="00E06B7A"/>
    <w:rsid w:val="00E06BC5"/>
    <w:rsid w:val="00E07111"/>
    <w:rsid w:val="00E077D4"/>
    <w:rsid w:val="00E07D60"/>
    <w:rsid w:val="00E12FBE"/>
    <w:rsid w:val="00E131A6"/>
    <w:rsid w:val="00E13357"/>
    <w:rsid w:val="00E14B0A"/>
    <w:rsid w:val="00E14F5A"/>
    <w:rsid w:val="00E15B93"/>
    <w:rsid w:val="00E17B2B"/>
    <w:rsid w:val="00E24B51"/>
    <w:rsid w:val="00E24B82"/>
    <w:rsid w:val="00E24D34"/>
    <w:rsid w:val="00E25285"/>
    <w:rsid w:val="00E257A1"/>
    <w:rsid w:val="00E268B9"/>
    <w:rsid w:val="00E26B8A"/>
    <w:rsid w:val="00E27CFF"/>
    <w:rsid w:val="00E300F8"/>
    <w:rsid w:val="00E30CF8"/>
    <w:rsid w:val="00E322B7"/>
    <w:rsid w:val="00E32A01"/>
    <w:rsid w:val="00E32A6A"/>
    <w:rsid w:val="00E32C8D"/>
    <w:rsid w:val="00E33532"/>
    <w:rsid w:val="00E34224"/>
    <w:rsid w:val="00E3603F"/>
    <w:rsid w:val="00E37096"/>
    <w:rsid w:val="00E40663"/>
    <w:rsid w:val="00E412F6"/>
    <w:rsid w:val="00E41646"/>
    <w:rsid w:val="00E41726"/>
    <w:rsid w:val="00E419B7"/>
    <w:rsid w:val="00E41D6B"/>
    <w:rsid w:val="00E42326"/>
    <w:rsid w:val="00E43228"/>
    <w:rsid w:val="00E43D13"/>
    <w:rsid w:val="00E45DD7"/>
    <w:rsid w:val="00E5056C"/>
    <w:rsid w:val="00E519FF"/>
    <w:rsid w:val="00E51CCE"/>
    <w:rsid w:val="00E51DD3"/>
    <w:rsid w:val="00E52361"/>
    <w:rsid w:val="00E52CE1"/>
    <w:rsid w:val="00E5425B"/>
    <w:rsid w:val="00E56851"/>
    <w:rsid w:val="00E57DF3"/>
    <w:rsid w:val="00E61CA7"/>
    <w:rsid w:val="00E61FAF"/>
    <w:rsid w:val="00E626A5"/>
    <w:rsid w:val="00E62D88"/>
    <w:rsid w:val="00E62EE1"/>
    <w:rsid w:val="00E6345B"/>
    <w:rsid w:val="00E6355F"/>
    <w:rsid w:val="00E63898"/>
    <w:rsid w:val="00E64AB2"/>
    <w:rsid w:val="00E656A1"/>
    <w:rsid w:val="00E656B8"/>
    <w:rsid w:val="00E65F1D"/>
    <w:rsid w:val="00E67F75"/>
    <w:rsid w:val="00E70BDD"/>
    <w:rsid w:val="00E715AA"/>
    <w:rsid w:val="00E72031"/>
    <w:rsid w:val="00E73349"/>
    <w:rsid w:val="00E73674"/>
    <w:rsid w:val="00E73BB6"/>
    <w:rsid w:val="00E74045"/>
    <w:rsid w:val="00E7716A"/>
    <w:rsid w:val="00E771B8"/>
    <w:rsid w:val="00E80283"/>
    <w:rsid w:val="00E8194F"/>
    <w:rsid w:val="00E83003"/>
    <w:rsid w:val="00E838C1"/>
    <w:rsid w:val="00E84B35"/>
    <w:rsid w:val="00E85112"/>
    <w:rsid w:val="00E85541"/>
    <w:rsid w:val="00E85811"/>
    <w:rsid w:val="00E91181"/>
    <w:rsid w:val="00E93052"/>
    <w:rsid w:val="00E93116"/>
    <w:rsid w:val="00E93746"/>
    <w:rsid w:val="00E94859"/>
    <w:rsid w:val="00E94CA8"/>
    <w:rsid w:val="00E94DBD"/>
    <w:rsid w:val="00E9663A"/>
    <w:rsid w:val="00E96FDE"/>
    <w:rsid w:val="00E970ED"/>
    <w:rsid w:val="00E97958"/>
    <w:rsid w:val="00E979E0"/>
    <w:rsid w:val="00EA04D0"/>
    <w:rsid w:val="00EA1AE6"/>
    <w:rsid w:val="00EA1C40"/>
    <w:rsid w:val="00EA3ACE"/>
    <w:rsid w:val="00EA4C2C"/>
    <w:rsid w:val="00EA6539"/>
    <w:rsid w:val="00EA7FE2"/>
    <w:rsid w:val="00EB0445"/>
    <w:rsid w:val="00EB131E"/>
    <w:rsid w:val="00EB2CF9"/>
    <w:rsid w:val="00EB2E32"/>
    <w:rsid w:val="00EB2FDA"/>
    <w:rsid w:val="00EB320E"/>
    <w:rsid w:val="00EB3423"/>
    <w:rsid w:val="00EB3F59"/>
    <w:rsid w:val="00EB5B37"/>
    <w:rsid w:val="00EB6B55"/>
    <w:rsid w:val="00EB6B71"/>
    <w:rsid w:val="00EB710E"/>
    <w:rsid w:val="00EB76A1"/>
    <w:rsid w:val="00EC0951"/>
    <w:rsid w:val="00EC1360"/>
    <w:rsid w:val="00EC1BE3"/>
    <w:rsid w:val="00EC3104"/>
    <w:rsid w:val="00EC447B"/>
    <w:rsid w:val="00EC4CC2"/>
    <w:rsid w:val="00EC72A2"/>
    <w:rsid w:val="00ED02FF"/>
    <w:rsid w:val="00ED0817"/>
    <w:rsid w:val="00ED0869"/>
    <w:rsid w:val="00ED164A"/>
    <w:rsid w:val="00ED1AEE"/>
    <w:rsid w:val="00ED24B6"/>
    <w:rsid w:val="00ED3944"/>
    <w:rsid w:val="00ED395C"/>
    <w:rsid w:val="00ED5B16"/>
    <w:rsid w:val="00EE0144"/>
    <w:rsid w:val="00EE01E7"/>
    <w:rsid w:val="00EE082F"/>
    <w:rsid w:val="00EE0A93"/>
    <w:rsid w:val="00EE26E3"/>
    <w:rsid w:val="00EE360A"/>
    <w:rsid w:val="00EE507E"/>
    <w:rsid w:val="00EF2270"/>
    <w:rsid w:val="00EF3ACA"/>
    <w:rsid w:val="00EF64FB"/>
    <w:rsid w:val="00EF6D8C"/>
    <w:rsid w:val="00EF7ED7"/>
    <w:rsid w:val="00EF7F3C"/>
    <w:rsid w:val="00F00ECD"/>
    <w:rsid w:val="00F00F77"/>
    <w:rsid w:val="00F0569B"/>
    <w:rsid w:val="00F0777B"/>
    <w:rsid w:val="00F07D24"/>
    <w:rsid w:val="00F1122D"/>
    <w:rsid w:val="00F11AC4"/>
    <w:rsid w:val="00F12DE6"/>
    <w:rsid w:val="00F134B2"/>
    <w:rsid w:val="00F13546"/>
    <w:rsid w:val="00F13E56"/>
    <w:rsid w:val="00F145A2"/>
    <w:rsid w:val="00F14AB0"/>
    <w:rsid w:val="00F16276"/>
    <w:rsid w:val="00F16945"/>
    <w:rsid w:val="00F17B3D"/>
    <w:rsid w:val="00F20786"/>
    <w:rsid w:val="00F2080C"/>
    <w:rsid w:val="00F20AC4"/>
    <w:rsid w:val="00F23740"/>
    <w:rsid w:val="00F25BA2"/>
    <w:rsid w:val="00F27A7A"/>
    <w:rsid w:val="00F3003C"/>
    <w:rsid w:val="00F30C27"/>
    <w:rsid w:val="00F31530"/>
    <w:rsid w:val="00F32FBE"/>
    <w:rsid w:val="00F33C40"/>
    <w:rsid w:val="00F340DF"/>
    <w:rsid w:val="00F350A3"/>
    <w:rsid w:val="00F355CC"/>
    <w:rsid w:val="00F3674D"/>
    <w:rsid w:val="00F3740C"/>
    <w:rsid w:val="00F4032D"/>
    <w:rsid w:val="00F40ABA"/>
    <w:rsid w:val="00F42183"/>
    <w:rsid w:val="00F42429"/>
    <w:rsid w:val="00F438AF"/>
    <w:rsid w:val="00F43B81"/>
    <w:rsid w:val="00F440F9"/>
    <w:rsid w:val="00F4430A"/>
    <w:rsid w:val="00F45112"/>
    <w:rsid w:val="00F4563C"/>
    <w:rsid w:val="00F46015"/>
    <w:rsid w:val="00F468DD"/>
    <w:rsid w:val="00F47696"/>
    <w:rsid w:val="00F51AC1"/>
    <w:rsid w:val="00F556F9"/>
    <w:rsid w:val="00F56369"/>
    <w:rsid w:val="00F568E2"/>
    <w:rsid w:val="00F56F2B"/>
    <w:rsid w:val="00F57328"/>
    <w:rsid w:val="00F6112E"/>
    <w:rsid w:val="00F62169"/>
    <w:rsid w:val="00F62F39"/>
    <w:rsid w:val="00F65194"/>
    <w:rsid w:val="00F666BF"/>
    <w:rsid w:val="00F66CD2"/>
    <w:rsid w:val="00F6710D"/>
    <w:rsid w:val="00F7177E"/>
    <w:rsid w:val="00F717AA"/>
    <w:rsid w:val="00F71DA6"/>
    <w:rsid w:val="00F72536"/>
    <w:rsid w:val="00F726B3"/>
    <w:rsid w:val="00F72D2D"/>
    <w:rsid w:val="00F731C1"/>
    <w:rsid w:val="00F733C8"/>
    <w:rsid w:val="00F734A8"/>
    <w:rsid w:val="00F74768"/>
    <w:rsid w:val="00F75634"/>
    <w:rsid w:val="00F76882"/>
    <w:rsid w:val="00F77D3F"/>
    <w:rsid w:val="00F81E4E"/>
    <w:rsid w:val="00F847F5"/>
    <w:rsid w:val="00F84DAD"/>
    <w:rsid w:val="00F85793"/>
    <w:rsid w:val="00F85B1D"/>
    <w:rsid w:val="00F86050"/>
    <w:rsid w:val="00F87EB9"/>
    <w:rsid w:val="00F91C2E"/>
    <w:rsid w:val="00F92F10"/>
    <w:rsid w:val="00F93651"/>
    <w:rsid w:val="00F93D62"/>
    <w:rsid w:val="00F95B36"/>
    <w:rsid w:val="00F961E5"/>
    <w:rsid w:val="00F97133"/>
    <w:rsid w:val="00F97D65"/>
    <w:rsid w:val="00FA1DA2"/>
    <w:rsid w:val="00FA3BFB"/>
    <w:rsid w:val="00FA3F93"/>
    <w:rsid w:val="00FA40FE"/>
    <w:rsid w:val="00FA469B"/>
    <w:rsid w:val="00FA5138"/>
    <w:rsid w:val="00FA5E14"/>
    <w:rsid w:val="00FA68D6"/>
    <w:rsid w:val="00FA7F22"/>
    <w:rsid w:val="00FB0793"/>
    <w:rsid w:val="00FB194B"/>
    <w:rsid w:val="00FB1A5B"/>
    <w:rsid w:val="00FB1DD6"/>
    <w:rsid w:val="00FB2060"/>
    <w:rsid w:val="00FB3221"/>
    <w:rsid w:val="00FB3A00"/>
    <w:rsid w:val="00FB5A99"/>
    <w:rsid w:val="00FB6310"/>
    <w:rsid w:val="00FB76E6"/>
    <w:rsid w:val="00FC158F"/>
    <w:rsid w:val="00FC1E25"/>
    <w:rsid w:val="00FC219D"/>
    <w:rsid w:val="00FC5B4F"/>
    <w:rsid w:val="00FC5F52"/>
    <w:rsid w:val="00FC6173"/>
    <w:rsid w:val="00FC6DE9"/>
    <w:rsid w:val="00FC760E"/>
    <w:rsid w:val="00FC7C4A"/>
    <w:rsid w:val="00FD0CE7"/>
    <w:rsid w:val="00FD1088"/>
    <w:rsid w:val="00FD15EB"/>
    <w:rsid w:val="00FD3B84"/>
    <w:rsid w:val="00FD4200"/>
    <w:rsid w:val="00FD4245"/>
    <w:rsid w:val="00FD43A3"/>
    <w:rsid w:val="00FD4DBA"/>
    <w:rsid w:val="00FD4F0E"/>
    <w:rsid w:val="00FD4FB0"/>
    <w:rsid w:val="00FD59AF"/>
    <w:rsid w:val="00FD7F81"/>
    <w:rsid w:val="00FE0872"/>
    <w:rsid w:val="00FE165F"/>
    <w:rsid w:val="00FE1839"/>
    <w:rsid w:val="00FE1899"/>
    <w:rsid w:val="00FE3CCD"/>
    <w:rsid w:val="00FE44A5"/>
    <w:rsid w:val="00FE5CC4"/>
    <w:rsid w:val="00FE670D"/>
    <w:rsid w:val="00FE72A2"/>
    <w:rsid w:val="00FF01F7"/>
    <w:rsid w:val="00FF1D0A"/>
    <w:rsid w:val="00FF22FE"/>
    <w:rsid w:val="00FF2327"/>
    <w:rsid w:val="00FF4075"/>
    <w:rsid w:val="00FF4427"/>
    <w:rsid w:val="00FF4500"/>
    <w:rsid w:val="00FF602E"/>
    <w:rsid w:val="00FF6A15"/>
    <w:rsid w:val="00FF7608"/>
    <w:rsid w:val="00FF7F2F"/>
    <w:rsid w:val="02051DCB"/>
    <w:rsid w:val="030B34D5"/>
    <w:rsid w:val="05CDC52F"/>
    <w:rsid w:val="061DE251"/>
    <w:rsid w:val="0754BF77"/>
    <w:rsid w:val="0784C59C"/>
    <w:rsid w:val="089ADFA2"/>
    <w:rsid w:val="09CCDE12"/>
    <w:rsid w:val="0B2B1F5B"/>
    <w:rsid w:val="0D3D15F7"/>
    <w:rsid w:val="0D9E0268"/>
    <w:rsid w:val="0E9C7BB3"/>
    <w:rsid w:val="0EBA33D3"/>
    <w:rsid w:val="0F9BA19F"/>
    <w:rsid w:val="135EA96F"/>
    <w:rsid w:val="184C846E"/>
    <w:rsid w:val="18D16DD2"/>
    <w:rsid w:val="18DD6FEC"/>
    <w:rsid w:val="1C6EC5D1"/>
    <w:rsid w:val="1F7C8E25"/>
    <w:rsid w:val="20A0688E"/>
    <w:rsid w:val="216A045F"/>
    <w:rsid w:val="229C5B11"/>
    <w:rsid w:val="25C97E97"/>
    <w:rsid w:val="2926C419"/>
    <w:rsid w:val="2A603133"/>
    <w:rsid w:val="2AC5D083"/>
    <w:rsid w:val="2C94D404"/>
    <w:rsid w:val="2CE86002"/>
    <w:rsid w:val="2DBFD738"/>
    <w:rsid w:val="30B98D68"/>
    <w:rsid w:val="33509198"/>
    <w:rsid w:val="34004809"/>
    <w:rsid w:val="35246C68"/>
    <w:rsid w:val="3528525A"/>
    <w:rsid w:val="38006872"/>
    <w:rsid w:val="3B522301"/>
    <w:rsid w:val="3BF0886E"/>
    <w:rsid w:val="3CD3D995"/>
    <w:rsid w:val="3D936830"/>
    <w:rsid w:val="3E6FA9F6"/>
    <w:rsid w:val="4015EC43"/>
    <w:rsid w:val="40499DCD"/>
    <w:rsid w:val="4125B7AD"/>
    <w:rsid w:val="42E05648"/>
    <w:rsid w:val="45024576"/>
    <w:rsid w:val="462C020F"/>
    <w:rsid w:val="4A6E0AF0"/>
    <w:rsid w:val="4BF7E8EA"/>
    <w:rsid w:val="4CEE7ABF"/>
    <w:rsid w:val="4DF8ED9E"/>
    <w:rsid w:val="51BA8C1B"/>
    <w:rsid w:val="51CBA5BF"/>
    <w:rsid w:val="521B00EE"/>
    <w:rsid w:val="54705BD2"/>
    <w:rsid w:val="54AC358B"/>
    <w:rsid w:val="55A7ED82"/>
    <w:rsid w:val="57CB9C5D"/>
    <w:rsid w:val="57DA5F33"/>
    <w:rsid w:val="57FAC709"/>
    <w:rsid w:val="580195FF"/>
    <w:rsid w:val="58D887AD"/>
    <w:rsid w:val="5A0B59C0"/>
    <w:rsid w:val="5D6492DB"/>
    <w:rsid w:val="5E6EA36B"/>
    <w:rsid w:val="61E579F1"/>
    <w:rsid w:val="66D57EA0"/>
    <w:rsid w:val="690D1579"/>
    <w:rsid w:val="69255BEC"/>
    <w:rsid w:val="6CE8FDB9"/>
    <w:rsid w:val="6D508004"/>
    <w:rsid w:val="6DF8CD0F"/>
    <w:rsid w:val="6DFD9987"/>
    <w:rsid w:val="6FE43394"/>
    <w:rsid w:val="715C27D7"/>
    <w:rsid w:val="7375529B"/>
    <w:rsid w:val="73C8A5E9"/>
    <w:rsid w:val="7483899E"/>
    <w:rsid w:val="756DAE6D"/>
    <w:rsid w:val="758A3C71"/>
    <w:rsid w:val="75D1B6FD"/>
    <w:rsid w:val="768E0940"/>
    <w:rsid w:val="77C2BE3B"/>
    <w:rsid w:val="78B55B16"/>
    <w:rsid w:val="78C15E97"/>
    <w:rsid w:val="7D4DBB0E"/>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3CF5A1"/>
  <w15:docId w15:val="{ADF67DD0-BC43-4D43-9FF5-DDB6F64C8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212B"/>
    <w:pPr>
      <w:spacing w:after="200" w:line="276" w:lineRule="auto"/>
      <w:jc w:val="both"/>
    </w:pPr>
    <w:rPr>
      <w:rFonts w:ascii="Arial" w:eastAsiaTheme="minorHAnsi" w:hAnsi="Arial" w:cs="Arial"/>
      <w:lang w:eastAsia="en-US"/>
    </w:rPr>
  </w:style>
  <w:style w:type="paragraph" w:styleId="Titre1">
    <w:name w:val="heading 1"/>
    <w:basedOn w:val="Normal"/>
    <w:next w:val="Normal"/>
    <w:link w:val="Titre1Car"/>
    <w:qFormat/>
    <w:rsid w:val="00D06E4D"/>
    <w:pPr>
      <w:keepNext/>
      <w:keepLines/>
      <w:numPr>
        <w:numId w:val="7"/>
      </w:numPr>
      <w:pBdr>
        <w:bottom w:val="single" w:sz="4" w:space="1" w:color="auto"/>
      </w:pBdr>
      <w:spacing w:before="120" w:after="240"/>
      <w:ind w:left="357" w:hanging="357"/>
      <w:outlineLvl w:val="0"/>
    </w:pPr>
    <w:rPr>
      <w:rFonts w:ascii="Arial Gras" w:eastAsiaTheme="majorEastAsia" w:hAnsi="Arial Gras" w:cstheme="majorBidi"/>
      <w:b/>
      <w:bCs/>
      <w:smallCaps/>
      <w:sz w:val="24"/>
      <w:szCs w:val="28"/>
    </w:rPr>
  </w:style>
  <w:style w:type="paragraph" w:styleId="Titre2">
    <w:name w:val="heading 2"/>
    <w:basedOn w:val="Normal"/>
    <w:next w:val="Normal"/>
    <w:link w:val="Titre2Car"/>
    <w:unhideWhenUsed/>
    <w:qFormat/>
    <w:rsid w:val="00C612E0"/>
    <w:pPr>
      <w:keepNext/>
      <w:keepLines/>
      <w:numPr>
        <w:numId w:val="14"/>
      </w:numPr>
      <w:spacing w:before="240" w:after="120"/>
      <w:outlineLvl w:val="1"/>
    </w:pPr>
    <w:rPr>
      <w:rFonts w:eastAsiaTheme="majorEastAsia"/>
      <w:b/>
      <w:bCs/>
      <w:color w:val="1F497D" w:themeColor="text2"/>
    </w:rPr>
  </w:style>
  <w:style w:type="paragraph" w:styleId="Titre3">
    <w:name w:val="heading 3"/>
    <w:basedOn w:val="Normal"/>
    <w:next w:val="Normal"/>
    <w:link w:val="Titre3Car"/>
    <w:semiHidden/>
    <w:unhideWhenUsed/>
    <w:qFormat/>
    <w:rsid w:val="00487830"/>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autoRedefine/>
    <w:qFormat/>
    <w:rsid w:val="002004D5"/>
    <w:pPr>
      <w:keepNext/>
      <w:spacing w:before="120" w:after="120" w:line="240" w:lineRule="auto"/>
      <w:jc w:val="left"/>
      <w:outlineLvl w:val="3"/>
    </w:pPr>
    <w:rPr>
      <w:rFonts w:ascii="Calibri" w:eastAsia="Calibri" w:hAnsi="Calibri" w:cs="Times New Roman"/>
      <w:bCs/>
      <w:color w:val="E36C0A" w:themeColor="accent6" w:themeShade="BF"/>
      <w:sz w:val="24"/>
      <w:szCs w:val="24"/>
      <w:u w:val="single"/>
      <w:lang w:val="x-none" w:eastAsia="x-none"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rsid w:val="009408B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rsid w:val="009408BF"/>
    <w:rPr>
      <w:rFonts w:ascii="Tahoma" w:eastAsiaTheme="minorHAnsi" w:hAnsi="Tahoma" w:cs="Tahoma"/>
      <w:sz w:val="16"/>
      <w:szCs w:val="16"/>
      <w:lang w:eastAsia="en-US"/>
    </w:rPr>
  </w:style>
  <w:style w:type="character" w:styleId="Lienhypertexte">
    <w:name w:val="Hyperlink"/>
    <w:basedOn w:val="Policepardfaut"/>
    <w:uiPriority w:val="99"/>
    <w:unhideWhenUsed/>
    <w:rsid w:val="006E3452"/>
    <w:rPr>
      <w:color w:val="0000FF" w:themeColor="hyperlink"/>
      <w:u w:val="single"/>
    </w:rPr>
  </w:style>
  <w:style w:type="paragraph" w:styleId="En-tte">
    <w:name w:val="header"/>
    <w:basedOn w:val="Normal"/>
    <w:link w:val="En-tteCar"/>
    <w:uiPriority w:val="99"/>
    <w:rsid w:val="00614418"/>
    <w:pPr>
      <w:tabs>
        <w:tab w:val="center" w:pos="4536"/>
        <w:tab w:val="right" w:pos="9072"/>
      </w:tabs>
      <w:spacing w:after="0" w:line="240" w:lineRule="auto"/>
    </w:pPr>
  </w:style>
  <w:style w:type="character" w:customStyle="1" w:styleId="En-tteCar">
    <w:name w:val="En-tête Car"/>
    <w:basedOn w:val="Policepardfaut"/>
    <w:link w:val="En-tte"/>
    <w:uiPriority w:val="99"/>
    <w:rsid w:val="00614418"/>
    <w:rPr>
      <w:rFonts w:asciiTheme="minorHAnsi" w:eastAsiaTheme="minorHAnsi" w:hAnsiTheme="minorHAnsi" w:cstheme="minorBidi"/>
      <w:sz w:val="22"/>
      <w:szCs w:val="22"/>
      <w:lang w:eastAsia="en-US"/>
    </w:rPr>
  </w:style>
  <w:style w:type="paragraph" w:styleId="Pieddepage">
    <w:name w:val="footer"/>
    <w:basedOn w:val="Normal"/>
    <w:link w:val="PieddepageCar"/>
    <w:uiPriority w:val="99"/>
    <w:rsid w:val="0061441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14418"/>
    <w:rPr>
      <w:rFonts w:asciiTheme="minorHAnsi" w:eastAsiaTheme="minorHAnsi" w:hAnsiTheme="minorHAnsi" w:cstheme="minorBidi"/>
      <w:sz w:val="22"/>
      <w:szCs w:val="22"/>
      <w:lang w:eastAsia="en-US"/>
    </w:rPr>
  </w:style>
  <w:style w:type="paragraph" w:styleId="Paragraphedeliste">
    <w:name w:val="List Paragraph"/>
    <w:basedOn w:val="Normal"/>
    <w:link w:val="ParagraphedelisteCar"/>
    <w:uiPriority w:val="34"/>
    <w:qFormat/>
    <w:rsid w:val="00AA5D56"/>
    <w:pPr>
      <w:ind w:left="720"/>
      <w:contextualSpacing/>
    </w:pPr>
  </w:style>
  <w:style w:type="character" w:customStyle="1" w:styleId="ParagraphedelisteCar">
    <w:name w:val="Paragraphe de liste Car"/>
    <w:basedOn w:val="Policepardfaut"/>
    <w:link w:val="Paragraphedeliste"/>
    <w:uiPriority w:val="34"/>
    <w:rsid w:val="004767D0"/>
    <w:rPr>
      <w:rFonts w:asciiTheme="minorHAnsi" w:eastAsiaTheme="minorHAnsi" w:hAnsiTheme="minorHAnsi" w:cstheme="minorBidi"/>
      <w:sz w:val="22"/>
      <w:szCs w:val="22"/>
      <w:lang w:eastAsia="en-US"/>
    </w:rPr>
  </w:style>
  <w:style w:type="character" w:customStyle="1" w:styleId="Titre1Car">
    <w:name w:val="Titre 1 Car"/>
    <w:basedOn w:val="Policepardfaut"/>
    <w:link w:val="Titre1"/>
    <w:rsid w:val="00D06E4D"/>
    <w:rPr>
      <w:rFonts w:ascii="Arial Gras" w:eastAsiaTheme="majorEastAsia" w:hAnsi="Arial Gras" w:cstheme="majorBidi"/>
      <w:b/>
      <w:bCs/>
      <w:smallCaps/>
      <w:sz w:val="24"/>
      <w:szCs w:val="28"/>
      <w:lang w:eastAsia="en-US"/>
    </w:rPr>
  </w:style>
  <w:style w:type="paragraph" w:styleId="En-ttedetabledesmatires">
    <w:name w:val="TOC Heading"/>
    <w:basedOn w:val="Titre1"/>
    <w:next w:val="Normal"/>
    <w:uiPriority w:val="39"/>
    <w:unhideWhenUsed/>
    <w:qFormat/>
    <w:rsid w:val="00A405E9"/>
    <w:pPr>
      <w:outlineLvl w:val="9"/>
    </w:pPr>
    <w:rPr>
      <w:lang w:eastAsia="fr-FR"/>
    </w:rPr>
  </w:style>
  <w:style w:type="paragraph" w:customStyle="1" w:styleId="TITLE1">
    <w:name w:val="TITLE1"/>
    <w:basedOn w:val="Normal"/>
    <w:link w:val="TITLE1Car"/>
    <w:qFormat/>
    <w:rsid w:val="00A405E9"/>
    <w:pPr>
      <w:numPr>
        <w:numId w:val="2"/>
      </w:numPr>
      <w:pBdr>
        <w:bottom w:val="single" w:sz="6" w:space="1" w:color="auto"/>
      </w:pBdr>
      <w:spacing w:after="120" w:line="240" w:lineRule="auto"/>
    </w:pPr>
    <w:rPr>
      <w:b/>
      <w:smallCaps/>
      <w:sz w:val="24"/>
      <w:szCs w:val="24"/>
    </w:rPr>
  </w:style>
  <w:style w:type="character" w:customStyle="1" w:styleId="TITLE1Car">
    <w:name w:val="TITLE1 Car"/>
    <w:basedOn w:val="Policepardfaut"/>
    <w:link w:val="TITLE1"/>
    <w:rsid w:val="00A405E9"/>
    <w:rPr>
      <w:rFonts w:ascii="Arial" w:eastAsiaTheme="minorHAnsi" w:hAnsi="Arial" w:cs="Arial"/>
      <w:b/>
      <w:smallCaps/>
      <w:sz w:val="24"/>
      <w:szCs w:val="24"/>
      <w:lang w:eastAsia="en-US"/>
    </w:rPr>
  </w:style>
  <w:style w:type="paragraph" w:customStyle="1" w:styleId="TITLE2">
    <w:name w:val="TITLE2"/>
    <w:basedOn w:val="Paragraphedeliste"/>
    <w:link w:val="TITLE2Car"/>
    <w:qFormat/>
    <w:rsid w:val="00264649"/>
    <w:pPr>
      <w:numPr>
        <w:numId w:val="6"/>
      </w:numPr>
      <w:spacing w:line="240" w:lineRule="auto"/>
      <w:ind w:left="1560"/>
    </w:pPr>
    <w:rPr>
      <w:rFonts w:ascii="Arial Gras" w:hAnsi="Arial Gras"/>
      <w:b/>
      <w:color w:val="1F497D" w:themeColor="text2"/>
    </w:rPr>
  </w:style>
  <w:style w:type="character" w:customStyle="1" w:styleId="TITLE2Car">
    <w:name w:val="TITLE2 Car"/>
    <w:basedOn w:val="ParagraphedelisteCar"/>
    <w:link w:val="TITLE2"/>
    <w:rsid w:val="00264649"/>
    <w:rPr>
      <w:rFonts w:ascii="Arial Gras" w:eastAsiaTheme="minorHAnsi" w:hAnsi="Arial Gras" w:cs="Arial"/>
      <w:b/>
      <w:color w:val="1F497D" w:themeColor="text2"/>
      <w:sz w:val="22"/>
      <w:szCs w:val="22"/>
      <w:lang w:eastAsia="en-US"/>
    </w:rPr>
  </w:style>
  <w:style w:type="paragraph" w:customStyle="1" w:styleId="TITLE3">
    <w:name w:val="TITLE3"/>
    <w:basedOn w:val="Normal"/>
    <w:qFormat/>
    <w:rsid w:val="00FB5A99"/>
    <w:pPr>
      <w:numPr>
        <w:ilvl w:val="2"/>
        <w:numId w:val="2"/>
      </w:numPr>
    </w:pPr>
    <w:rPr>
      <w:b/>
      <w:i/>
    </w:rPr>
  </w:style>
  <w:style w:type="paragraph" w:styleId="TM1">
    <w:name w:val="toc 1"/>
    <w:basedOn w:val="Normal"/>
    <w:next w:val="Normal"/>
    <w:autoRedefine/>
    <w:uiPriority w:val="39"/>
    <w:qFormat/>
    <w:rsid w:val="00C000C4"/>
    <w:pPr>
      <w:tabs>
        <w:tab w:val="left" w:pos="331"/>
        <w:tab w:val="right" w:pos="9488"/>
      </w:tabs>
      <w:spacing w:before="360" w:after="360"/>
    </w:pPr>
    <w:rPr>
      <w:rFonts w:cstheme="minorHAnsi"/>
      <w:b/>
      <w:bCs/>
      <w:caps/>
      <w:u w:val="single"/>
    </w:rPr>
  </w:style>
  <w:style w:type="paragraph" w:styleId="TM2">
    <w:name w:val="toc 2"/>
    <w:basedOn w:val="Normal"/>
    <w:next w:val="Normal"/>
    <w:autoRedefine/>
    <w:uiPriority w:val="39"/>
    <w:qFormat/>
    <w:rsid w:val="008F7668"/>
    <w:pPr>
      <w:spacing w:after="80"/>
      <w:ind w:left="709"/>
    </w:pPr>
    <w:rPr>
      <w:rFonts w:ascii="Arial Gras" w:hAnsi="Arial Gras" w:cstheme="minorHAnsi"/>
      <w:b/>
      <w:bCs/>
    </w:rPr>
  </w:style>
  <w:style w:type="paragraph" w:styleId="TM3">
    <w:name w:val="toc 3"/>
    <w:basedOn w:val="Normal"/>
    <w:next w:val="Normal"/>
    <w:autoRedefine/>
    <w:uiPriority w:val="39"/>
    <w:qFormat/>
    <w:rsid w:val="00A405E9"/>
    <w:pPr>
      <w:spacing w:after="0"/>
    </w:pPr>
    <w:rPr>
      <w:rFonts w:cstheme="minorHAnsi"/>
      <w:smallCaps/>
    </w:rPr>
  </w:style>
  <w:style w:type="character" w:styleId="CitationHTML">
    <w:name w:val="HTML Cite"/>
    <w:basedOn w:val="Policepardfaut"/>
    <w:uiPriority w:val="99"/>
    <w:unhideWhenUsed/>
    <w:rsid w:val="00D22D3B"/>
    <w:rPr>
      <w:i/>
      <w:iCs/>
    </w:rPr>
  </w:style>
  <w:style w:type="character" w:customStyle="1" w:styleId="st">
    <w:name w:val="st"/>
    <w:basedOn w:val="Policepardfaut"/>
    <w:rsid w:val="00D22D3B"/>
  </w:style>
  <w:style w:type="character" w:styleId="Accentuation">
    <w:name w:val="Emphasis"/>
    <w:basedOn w:val="Policepardfaut"/>
    <w:uiPriority w:val="20"/>
    <w:qFormat/>
    <w:rsid w:val="00D22D3B"/>
    <w:rPr>
      <w:i/>
      <w:iCs/>
    </w:rPr>
  </w:style>
  <w:style w:type="paragraph" w:styleId="Notedebasdepage">
    <w:name w:val="footnote text"/>
    <w:basedOn w:val="Normal"/>
    <w:link w:val="NotedebasdepageCar"/>
    <w:rsid w:val="0098386B"/>
    <w:pPr>
      <w:spacing w:after="0" w:line="240" w:lineRule="auto"/>
    </w:pPr>
    <w:rPr>
      <w:rFonts w:ascii="Times New Roman" w:eastAsia="Times New Roman" w:hAnsi="Times New Roman" w:cs="Times New Roman"/>
      <w:lang w:eastAsia="fr-FR"/>
    </w:rPr>
  </w:style>
  <w:style w:type="character" w:customStyle="1" w:styleId="NotedebasdepageCar">
    <w:name w:val="Note de bas de page Car"/>
    <w:basedOn w:val="Policepardfaut"/>
    <w:link w:val="Notedebasdepage"/>
    <w:rsid w:val="0098386B"/>
  </w:style>
  <w:style w:type="character" w:styleId="Appelnotedebasdep">
    <w:name w:val="footnote reference"/>
    <w:rsid w:val="0098386B"/>
    <w:rPr>
      <w:vertAlign w:val="superscript"/>
    </w:rPr>
  </w:style>
  <w:style w:type="paragraph" w:styleId="TM4">
    <w:name w:val="toc 4"/>
    <w:basedOn w:val="Normal"/>
    <w:next w:val="Normal"/>
    <w:autoRedefine/>
    <w:rsid w:val="00C94387"/>
    <w:pPr>
      <w:spacing w:after="0"/>
    </w:pPr>
    <w:rPr>
      <w:rFonts w:cstheme="minorHAnsi"/>
    </w:rPr>
  </w:style>
  <w:style w:type="paragraph" w:styleId="TM5">
    <w:name w:val="toc 5"/>
    <w:basedOn w:val="Normal"/>
    <w:next w:val="Normal"/>
    <w:autoRedefine/>
    <w:rsid w:val="00C94387"/>
    <w:pPr>
      <w:spacing w:after="0"/>
    </w:pPr>
    <w:rPr>
      <w:rFonts w:cstheme="minorHAnsi"/>
    </w:rPr>
  </w:style>
  <w:style w:type="paragraph" w:styleId="TM6">
    <w:name w:val="toc 6"/>
    <w:basedOn w:val="Normal"/>
    <w:next w:val="Normal"/>
    <w:autoRedefine/>
    <w:rsid w:val="00C94387"/>
    <w:pPr>
      <w:spacing w:after="0"/>
    </w:pPr>
    <w:rPr>
      <w:rFonts w:cstheme="minorHAnsi"/>
    </w:rPr>
  </w:style>
  <w:style w:type="paragraph" w:styleId="TM7">
    <w:name w:val="toc 7"/>
    <w:basedOn w:val="Normal"/>
    <w:next w:val="Normal"/>
    <w:autoRedefine/>
    <w:rsid w:val="00C94387"/>
    <w:pPr>
      <w:spacing w:after="0"/>
    </w:pPr>
    <w:rPr>
      <w:rFonts w:cstheme="minorHAnsi"/>
    </w:rPr>
  </w:style>
  <w:style w:type="paragraph" w:styleId="TM8">
    <w:name w:val="toc 8"/>
    <w:basedOn w:val="Normal"/>
    <w:next w:val="Normal"/>
    <w:autoRedefine/>
    <w:rsid w:val="00C94387"/>
    <w:pPr>
      <w:spacing w:after="0"/>
    </w:pPr>
    <w:rPr>
      <w:rFonts w:cstheme="minorHAnsi"/>
    </w:rPr>
  </w:style>
  <w:style w:type="paragraph" w:styleId="TM9">
    <w:name w:val="toc 9"/>
    <w:basedOn w:val="Normal"/>
    <w:next w:val="Normal"/>
    <w:autoRedefine/>
    <w:rsid w:val="00C94387"/>
    <w:pPr>
      <w:spacing w:after="0"/>
    </w:pPr>
    <w:rPr>
      <w:rFonts w:cstheme="minorHAnsi"/>
    </w:rPr>
  </w:style>
  <w:style w:type="paragraph" w:customStyle="1" w:styleId="bodytext">
    <w:name w:val="bodytext"/>
    <w:basedOn w:val="Normal"/>
    <w:rsid w:val="00D73897"/>
    <w:pPr>
      <w:spacing w:before="100" w:beforeAutospacing="1" w:after="100" w:afterAutospacing="1" w:line="240" w:lineRule="auto"/>
    </w:pPr>
    <w:rPr>
      <w:rFonts w:ascii="Times New Roman" w:hAnsi="Times New Roman" w:cs="Times New Roman"/>
      <w:sz w:val="24"/>
      <w:szCs w:val="24"/>
      <w:lang w:eastAsia="fr-FR"/>
    </w:rPr>
  </w:style>
  <w:style w:type="paragraph" w:styleId="Notedefin">
    <w:name w:val="endnote text"/>
    <w:basedOn w:val="Normal"/>
    <w:link w:val="NotedefinCar"/>
    <w:rsid w:val="005E4A94"/>
    <w:pPr>
      <w:spacing w:after="0" w:line="240" w:lineRule="auto"/>
    </w:pPr>
  </w:style>
  <w:style w:type="character" w:customStyle="1" w:styleId="NotedefinCar">
    <w:name w:val="Note de fin Car"/>
    <w:basedOn w:val="Policepardfaut"/>
    <w:link w:val="Notedefin"/>
    <w:rsid w:val="005E4A94"/>
    <w:rPr>
      <w:rFonts w:asciiTheme="minorHAnsi" w:eastAsiaTheme="minorHAnsi" w:hAnsiTheme="minorHAnsi" w:cstheme="minorBidi"/>
      <w:lang w:eastAsia="en-US"/>
    </w:rPr>
  </w:style>
  <w:style w:type="character" w:styleId="Appeldenotedefin">
    <w:name w:val="endnote reference"/>
    <w:basedOn w:val="Policepardfaut"/>
    <w:rsid w:val="005E4A94"/>
    <w:rPr>
      <w:vertAlign w:val="superscript"/>
    </w:rPr>
  </w:style>
  <w:style w:type="character" w:customStyle="1" w:styleId="Titre2Car">
    <w:name w:val="Titre 2 Car"/>
    <w:basedOn w:val="Policepardfaut"/>
    <w:link w:val="Titre2"/>
    <w:rsid w:val="00C612E0"/>
    <w:rPr>
      <w:rFonts w:ascii="Arial" w:eastAsiaTheme="majorEastAsia" w:hAnsi="Arial" w:cs="Arial"/>
      <w:b/>
      <w:bCs/>
      <w:color w:val="1F497D" w:themeColor="text2"/>
      <w:lang w:eastAsia="en-US"/>
    </w:rPr>
  </w:style>
  <w:style w:type="character" w:customStyle="1" w:styleId="Titre3Car">
    <w:name w:val="Titre 3 Car"/>
    <w:basedOn w:val="Policepardfaut"/>
    <w:link w:val="Titre3"/>
    <w:semiHidden/>
    <w:rsid w:val="00487830"/>
    <w:rPr>
      <w:rFonts w:asciiTheme="majorHAnsi" w:eastAsiaTheme="majorEastAsia" w:hAnsiTheme="majorHAnsi" w:cstheme="majorBidi"/>
      <w:b/>
      <w:bCs/>
      <w:color w:val="4F81BD" w:themeColor="accent1"/>
      <w:sz w:val="22"/>
      <w:szCs w:val="22"/>
      <w:lang w:eastAsia="en-US"/>
    </w:rPr>
  </w:style>
  <w:style w:type="character" w:styleId="Marquedecommentaire">
    <w:name w:val="annotation reference"/>
    <w:basedOn w:val="Policepardfaut"/>
    <w:rsid w:val="00CD547A"/>
    <w:rPr>
      <w:sz w:val="16"/>
      <w:szCs w:val="16"/>
    </w:rPr>
  </w:style>
  <w:style w:type="paragraph" w:styleId="Commentaire">
    <w:name w:val="annotation text"/>
    <w:basedOn w:val="Normal"/>
    <w:link w:val="CommentaireCar"/>
    <w:rsid w:val="00CD547A"/>
    <w:pPr>
      <w:spacing w:line="240" w:lineRule="auto"/>
    </w:pPr>
  </w:style>
  <w:style w:type="character" w:customStyle="1" w:styleId="CommentaireCar">
    <w:name w:val="Commentaire Car"/>
    <w:basedOn w:val="Policepardfaut"/>
    <w:link w:val="Commentaire"/>
    <w:rsid w:val="00CD547A"/>
    <w:rPr>
      <w:rFonts w:asciiTheme="minorHAnsi" w:eastAsiaTheme="minorHAnsi" w:hAnsiTheme="minorHAnsi" w:cstheme="minorBidi"/>
      <w:lang w:eastAsia="en-US"/>
    </w:rPr>
  </w:style>
  <w:style w:type="paragraph" w:styleId="Objetducommentaire">
    <w:name w:val="annotation subject"/>
    <w:basedOn w:val="Commentaire"/>
    <w:next w:val="Commentaire"/>
    <w:link w:val="ObjetducommentaireCar"/>
    <w:rsid w:val="00CD547A"/>
    <w:rPr>
      <w:b/>
      <w:bCs/>
    </w:rPr>
  </w:style>
  <w:style w:type="character" w:customStyle="1" w:styleId="ObjetducommentaireCar">
    <w:name w:val="Objet du commentaire Car"/>
    <w:basedOn w:val="CommentaireCar"/>
    <w:link w:val="Objetducommentaire"/>
    <w:rsid w:val="00CD547A"/>
    <w:rPr>
      <w:rFonts w:asciiTheme="minorHAnsi" w:eastAsiaTheme="minorHAnsi" w:hAnsiTheme="minorHAnsi" w:cstheme="minorBidi"/>
      <w:b/>
      <w:bCs/>
      <w:lang w:eastAsia="en-US"/>
    </w:rPr>
  </w:style>
  <w:style w:type="character" w:customStyle="1" w:styleId="Titre4Car">
    <w:name w:val="Titre 4 Car"/>
    <w:basedOn w:val="Policepardfaut"/>
    <w:link w:val="Titre4"/>
    <w:rsid w:val="002004D5"/>
    <w:rPr>
      <w:rFonts w:ascii="Calibri" w:eastAsia="Calibri" w:hAnsi="Calibri"/>
      <w:bCs/>
      <w:color w:val="E36C0A" w:themeColor="accent6" w:themeShade="BF"/>
      <w:sz w:val="24"/>
      <w:szCs w:val="24"/>
      <w:u w:val="single"/>
      <w:lang w:val="x-none" w:eastAsia="x-none" w:bidi="hi-IN"/>
    </w:rPr>
  </w:style>
  <w:style w:type="paragraph" w:styleId="Sansinterligne">
    <w:name w:val="No Spacing"/>
    <w:uiPriority w:val="1"/>
    <w:qFormat/>
    <w:rsid w:val="00371376"/>
    <w:rPr>
      <w:sz w:val="24"/>
      <w:szCs w:val="24"/>
    </w:rPr>
  </w:style>
  <w:style w:type="table" w:styleId="Grilledutableau">
    <w:name w:val="Table Grid"/>
    <w:basedOn w:val="TableauNormal"/>
    <w:rsid w:val="00D539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710678"/>
    <w:rPr>
      <w:color w:val="808080"/>
    </w:rPr>
  </w:style>
  <w:style w:type="character" w:styleId="lev">
    <w:name w:val="Strong"/>
    <w:uiPriority w:val="22"/>
    <w:qFormat/>
    <w:rsid w:val="008A51F5"/>
    <w:rPr>
      <w:b/>
      <w:bCs/>
    </w:rPr>
  </w:style>
  <w:style w:type="character" w:styleId="Lienhypertextesuivivisit">
    <w:name w:val="FollowedHyperlink"/>
    <w:basedOn w:val="Policepardfaut"/>
    <w:rsid w:val="0021596A"/>
    <w:rPr>
      <w:color w:val="800080" w:themeColor="followedHyperlink"/>
      <w:u w:val="single"/>
    </w:rPr>
  </w:style>
  <w:style w:type="paragraph" w:styleId="Rvision">
    <w:name w:val="Revision"/>
    <w:hidden/>
    <w:uiPriority w:val="99"/>
    <w:semiHidden/>
    <w:rsid w:val="002454AD"/>
    <w:rPr>
      <w:rFonts w:ascii="Arial" w:eastAsiaTheme="minorHAnsi" w:hAnsi="Arial" w:cs="Arial"/>
      <w:lang w:eastAsia="en-US"/>
    </w:rPr>
  </w:style>
  <w:style w:type="paragraph" w:styleId="NormalWeb">
    <w:name w:val="Normal (Web)"/>
    <w:basedOn w:val="Normal"/>
    <w:semiHidden/>
    <w:unhideWhenUsed/>
    <w:rsid w:val="00A4438C"/>
    <w:rPr>
      <w:rFonts w:ascii="Times New Roman" w:hAnsi="Times New Roman" w:cs="Times New Roman"/>
      <w:sz w:val="24"/>
      <w:szCs w:val="24"/>
    </w:rPr>
  </w:style>
  <w:style w:type="paragraph" w:customStyle="1" w:styleId="Default">
    <w:name w:val="Default"/>
    <w:rsid w:val="001055AA"/>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unhideWhenUsed/>
    <w:rsid w:val="00FA40FE"/>
    <w:rPr>
      <w:color w:val="605E5C"/>
      <w:shd w:val="clear" w:color="auto" w:fill="E1DFDD"/>
    </w:rPr>
  </w:style>
  <w:style w:type="character" w:styleId="Mention">
    <w:name w:val="Mention"/>
    <w:basedOn w:val="Policepardfaut"/>
    <w:uiPriority w:val="99"/>
    <w:unhideWhenUsed/>
    <w:rsid w:val="00FA40FE"/>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17155">
      <w:bodyDiv w:val="1"/>
      <w:marLeft w:val="0"/>
      <w:marRight w:val="0"/>
      <w:marTop w:val="0"/>
      <w:marBottom w:val="0"/>
      <w:divBdr>
        <w:top w:val="none" w:sz="0" w:space="0" w:color="auto"/>
        <w:left w:val="none" w:sz="0" w:space="0" w:color="auto"/>
        <w:bottom w:val="none" w:sz="0" w:space="0" w:color="auto"/>
        <w:right w:val="none" w:sz="0" w:space="0" w:color="auto"/>
      </w:divBdr>
    </w:div>
    <w:div w:id="59905342">
      <w:bodyDiv w:val="1"/>
      <w:marLeft w:val="0"/>
      <w:marRight w:val="0"/>
      <w:marTop w:val="0"/>
      <w:marBottom w:val="0"/>
      <w:divBdr>
        <w:top w:val="none" w:sz="0" w:space="0" w:color="auto"/>
        <w:left w:val="none" w:sz="0" w:space="0" w:color="auto"/>
        <w:bottom w:val="none" w:sz="0" w:space="0" w:color="auto"/>
        <w:right w:val="none" w:sz="0" w:space="0" w:color="auto"/>
      </w:divBdr>
      <w:divsChild>
        <w:div w:id="1061173739">
          <w:marLeft w:val="0"/>
          <w:marRight w:val="0"/>
          <w:marTop w:val="0"/>
          <w:marBottom w:val="0"/>
          <w:divBdr>
            <w:top w:val="none" w:sz="0" w:space="0" w:color="auto"/>
            <w:left w:val="none" w:sz="0" w:space="0" w:color="auto"/>
            <w:bottom w:val="none" w:sz="0" w:space="0" w:color="auto"/>
            <w:right w:val="none" w:sz="0" w:space="0" w:color="auto"/>
          </w:divBdr>
        </w:div>
      </w:divsChild>
    </w:div>
    <w:div w:id="105468111">
      <w:bodyDiv w:val="1"/>
      <w:marLeft w:val="0"/>
      <w:marRight w:val="0"/>
      <w:marTop w:val="0"/>
      <w:marBottom w:val="0"/>
      <w:divBdr>
        <w:top w:val="none" w:sz="0" w:space="0" w:color="auto"/>
        <w:left w:val="none" w:sz="0" w:space="0" w:color="auto"/>
        <w:bottom w:val="none" w:sz="0" w:space="0" w:color="auto"/>
        <w:right w:val="none" w:sz="0" w:space="0" w:color="auto"/>
      </w:divBdr>
    </w:div>
    <w:div w:id="112218145">
      <w:bodyDiv w:val="1"/>
      <w:marLeft w:val="0"/>
      <w:marRight w:val="0"/>
      <w:marTop w:val="0"/>
      <w:marBottom w:val="0"/>
      <w:divBdr>
        <w:top w:val="none" w:sz="0" w:space="0" w:color="auto"/>
        <w:left w:val="none" w:sz="0" w:space="0" w:color="auto"/>
        <w:bottom w:val="none" w:sz="0" w:space="0" w:color="auto"/>
        <w:right w:val="none" w:sz="0" w:space="0" w:color="auto"/>
      </w:divBdr>
    </w:div>
    <w:div w:id="148906483">
      <w:bodyDiv w:val="1"/>
      <w:marLeft w:val="0"/>
      <w:marRight w:val="0"/>
      <w:marTop w:val="0"/>
      <w:marBottom w:val="0"/>
      <w:divBdr>
        <w:top w:val="none" w:sz="0" w:space="0" w:color="auto"/>
        <w:left w:val="none" w:sz="0" w:space="0" w:color="auto"/>
        <w:bottom w:val="none" w:sz="0" w:space="0" w:color="auto"/>
        <w:right w:val="none" w:sz="0" w:space="0" w:color="auto"/>
      </w:divBdr>
    </w:div>
    <w:div w:id="165169215">
      <w:bodyDiv w:val="1"/>
      <w:marLeft w:val="0"/>
      <w:marRight w:val="0"/>
      <w:marTop w:val="0"/>
      <w:marBottom w:val="0"/>
      <w:divBdr>
        <w:top w:val="none" w:sz="0" w:space="0" w:color="auto"/>
        <w:left w:val="none" w:sz="0" w:space="0" w:color="auto"/>
        <w:bottom w:val="none" w:sz="0" w:space="0" w:color="auto"/>
        <w:right w:val="none" w:sz="0" w:space="0" w:color="auto"/>
      </w:divBdr>
    </w:div>
    <w:div w:id="166286805">
      <w:bodyDiv w:val="1"/>
      <w:marLeft w:val="0"/>
      <w:marRight w:val="0"/>
      <w:marTop w:val="0"/>
      <w:marBottom w:val="0"/>
      <w:divBdr>
        <w:top w:val="none" w:sz="0" w:space="0" w:color="auto"/>
        <w:left w:val="none" w:sz="0" w:space="0" w:color="auto"/>
        <w:bottom w:val="none" w:sz="0" w:space="0" w:color="auto"/>
        <w:right w:val="none" w:sz="0" w:space="0" w:color="auto"/>
      </w:divBdr>
    </w:div>
    <w:div w:id="170993826">
      <w:bodyDiv w:val="1"/>
      <w:marLeft w:val="0"/>
      <w:marRight w:val="0"/>
      <w:marTop w:val="0"/>
      <w:marBottom w:val="0"/>
      <w:divBdr>
        <w:top w:val="none" w:sz="0" w:space="0" w:color="auto"/>
        <w:left w:val="none" w:sz="0" w:space="0" w:color="auto"/>
        <w:bottom w:val="none" w:sz="0" w:space="0" w:color="auto"/>
        <w:right w:val="none" w:sz="0" w:space="0" w:color="auto"/>
      </w:divBdr>
    </w:div>
    <w:div w:id="185410303">
      <w:bodyDiv w:val="1"/>
      <w:marLeft w:val="0"/>
      <w:marRight w:val="0"/>
      <w:marTop w:val="0"/>
      <w:marBottom w:val="0"/>
      <w:divBdr>
        <w:top w:val="none" w:sz="0" w:space="0" w:color="auto"/>
        <w:left w:val="none" w:sz="0" w:space="0" w:color="auto"/>
        <w:bottom w:val="none" w:sz="0" w:space="0" w:color="auto"/>
        <w:right w:val="none" w:sz="0" w:space="0" w:color="auto"/>
      </w:divBdr>
    </w:div>
    <w:div w:id="237591227">
      <w:bodyDiv w:val="1"/>
      <w:marLeft w:val="0"/>
      <w:marRight w:val="0"/>
      <w:marTop w:val="0"/>
      <w:marBottom w:val="0"/>
      <w:divBdr>
        <w:top w:val="none" w:sz="0" w:space="0" w:color="auto"/>
        <w:left w:val="none" w:sz="0" w:space="0" w:color="auto"/>
        <w:bottom w:val="none" w:sz="0" w:space="0" w:color="auto"/>
        <w:right w:val="none" w:sz="0" w:space="0" w:color="auto"/>
      </w:divBdr>
    </w:div>
    <w:div w:id="282536319">
      <w:bodyDiv w:val="1"/>
      <w:marLeft w:val="0"/>
      <w:marRight w:val="0"/>
      <w:marTop w:val="0"/>
      <w:marBottom w:val="0"/>
      <w:divBdr>
        <w:top w:val="none" w:sz="0" w:space="0" w:color="auto"/>
        <w:left w:val="none" w:sz="0" w:space="0" w:color="auto"/>
        <w:bottom w:val="none" w:sz="0" w:space="0" w:color="auto"/>
        <w:right w:val="none" w:sz="0" w:space="0" w:color="auto"/>
      </w:divBdr>
    </w:div>
    <w:div w:id="284701025">
      <w:bodyDiv w:val="1"/>
      <w:marLeft w:val="0"/>
      <w:marRight w:val="0"/>
      <w:marTop w:val="0"/>
      <w:marBottom w:val="0"/>
      <w:divBdr>
        <w:top w:val="none" w:sz="0" w:space="0" w:color="auto"/>
        <w:left w:val="none" w:sz="0" w:space="0" w:color="auto"/>
        <w:bottom w:val="none" w:sz="0" w:space="0" w:color="auto"/>
        <w:right w:val="none" w:sz="0" w:space="0" w:color="auto"/>
      </w:divBdr>
    </w:div>
    <w:div w:id="286158488">
      <w:bodyDiv w:val="1"/>
      <w:marLeft w:val="0"/>
      <w:marRight w:val="0"/>
      <w:marTop w:val="0"/>
      <w:marBottom w:val="0"/>
      <w:divBdr>
        <w:top w:val="none" w:sz="0" w:space="0" w:color="auto"/>
        <w:left w:val="none" w:sz="0" w:space="0" w:color="auto"/>
        <w:bottom w:val="none" w:sz="0" w:space="0" w:color="auto"/>
        <w:right w:val="none" w:sz="0" w:space="0" w:color="auto"/>
      </w:divBdr>
    </w:div>
    <w:div w:id="291667403">
      <w:bodyDiv w:val="1"/>
      <w:marLeft w:val="0"/>
      <w:marRight w:val="0"/>
      <w:marTop w:val="0"/>
      <w:marBottom w:val="0"/>
      <w:divBdr>
        <w:top w:val="none" w:sz="0" w:space="0" w:color="auto"/>
        <w:left w:val="none" w:sz="0" w:space="0" w:color="auto"/>
        <w:bottom w:val="none" w:sz="0" w:space="0" w:color="auto"/>
        <w:right w:val="none" w:sz="0" w:space="0" w:color="auto"/>
      </w:divBdr>
    </w:div>
    <w:div w:id="300577112">
      <w:bodyDiv w:val="1"/>
      <w:marLeft w:val="0"/>
      <w:marRight w:val="0"/>
      <w:marTop w:val="0"/>
      <w:marBottom w:val="0"/>
      <w:divBdr>
        <w:top w:val="none" w:sz="0" w:space="0" w:color="auto"/>
        <w:left w:val="none" w:sz="0" w:space="0" w:color="auto"/>
        <w:bottom w:val="none" w:sz="0" w:space="0" w:color="auto"/>
        <w:right w:val="none" w:sz="0" w:space="0" w:color="auto"/>
      </w:divBdr>
    </w:div>
    <w:div w:id="329792982">
      <w:bodyDiv w:val="1"/>
      <w:marLeft w:val="0"/>
      <w:marRight w:val="0"/>
      <w:marTop w:val="0"/>
      <w:marBottom w:val="0"/>
      <w:divBdr>
        <w:top w:val="none" w:sz="0" w:space="0" w:color="auto"/>
        <w:left w:val="none" w:sz="0" w:space="0" w:color="auto"/>
        <w:bottom w:val="none" w:sz="0" w:space="0" w:color="auto"/>
        <w:right w:val="none" w:sz="0" w:space="0" w:color="auto"/>
      </w:divBdr>
    </w:div>
    <w:div w:id="336856278">
      <w:bodyDiv w:val="1"/>
      <w:marLeft w:val="0"/>
      <w:marRight w:val="0"/>
      <w:marTop w:val="0"/>
      <w:marBottom w:val="0"/>
      <w:divBdr>
        <w:top w:val="none" w:sz="0" w:space="0" w:color="auto"/>
        <w:left w:val="none" w:sz="0" w:space="0" w:color="auto"/>
        <w:bottom w:val="none" w:sz="0" w:space="0" w:color="auto"/>
        <w:right w:val="none" w:sz="0" w:space="0" w:color="auto"/>
      </w:divBdr>
    </w:div>
    <w:div w:id="338309285">
      <w:bodyDiv w:val="1"/>
      <w:marLeft w:val="0"/>
      <w:marRight w:val="0"/>
      <w:marTop w:val="0"/>
      <w:marBottom w:val="0"/>
      <w:divBdr>
        <w:top w:val="none" w:sz="0" w:space="0" w:color="auto"/>
        <w:left w:val="none" w:sz="0" w:space="0" w:color="auto"/>
        <w:bottom w:val="none" w:sz="0" w:space="0" w:color="auto"/>
        <w:right w:val="none" w:sz="0" w:space="0" w:color="auto"/>
      </w:divBdr>
    </w:div>
    <w:div w:id="380787065">
      <w:bodyDiv w:val="1"/>
      <w:marLeft w:val="0"/>
      <w:marRight w:val="0"/>
      <w:marTop w:val="0"/>
      <w:marBottom w:val="0"/>
      <w:divBdr>
        <w:top w:val="none" w:sz="0" w:space="0" w:color="auto"/>
        <w:left w:val="none" w:sz="0" w:space="0" w:color="auto"/>
        <w:bottom w:val="none" w:sz="0" w:space="0" w:color="auto"/>
        <w:right w:val="none" w:sz="0" w:space="0" w:color="auto"/>
      </w:divBdr>
    </w:div>
    <w:div w:id="388068953">
      <w:bodyDiv w:val="1"/>
      <w:marLeft w:val="0"/>
      <w:marRight w:val="0"/>
      <w:marTop w:val="0"/>
      <w:marBottom w:val="0"/>
      <w:divBdr>
        <w:top w:val="none" w:sz="0" w:space="0" w:color="auto"/>
        <w:left w:val="none" w:sz="0" w:space="0" w:color="auto"/>
        <w:bottom w:val="none" w:sz="0" w:space="0" w:color="auto"/>
        <w:right w:val="none" w:sz="0" w:space="0" w:color="auto"/>
      </w:divBdr>
    </w:div>
    <w:div w:id="392655657">
      <w:bodyDiv w:val="1"/>
      <w:marLeft w:val="0"/>
      <w:marRight w:val="0"/>
      <w:marTop w:val="0"/>
      <w:marBottom w:val="0"/>
      <w:divBdr>
        <w:top w:val="none" w:sz="0" w:space="0" w:color="auto"/>
        <w:left w:val="none" w:sz="0" w:space="0" w:color="auto"/>
        <w:bottom w:val="none" w:sz="0" w:space="0" w:color="auto"/>
        <w:right w:val="none" w:sz="0" w:space="0" w:color="auto"/>
      </w:divBdr>
    </w:div>
    <w:div w:id="396052625">
      <w:bodyDiv w:val="1"/>
      <w:marLeft w:val="0"/>
      <w:marRight w:val="0"/>
      <w:marTop w:val="0"/>
      <w:marBottom w:val="0"/>
      <w:divBdr>
        <w:top w:val="none" w:sz="0" w:space="0" w:color="auto"/>
        <w:left w:val="none" w:sz="0" w:space="0" w:color="auto"/>
        <w:bottom w:val="none" w:sz="0" w:space="0" w:color="auto"/>
        <w:right w:val="none" w:sz="0" w:space="0" w:color="auto"/>
      </w:divBdr>
    </w:div>
    <w:div w:id="414329554">
      <w:bodyDiv w:val="1"/>
      <w:marLeft w:val="0"/>
      <w:marRight w:val="0"/>
      <w:marTop w:val="0"/>
      <w:marBottom w:val="0"/>
      <w:divBdr>
        <w:top w:val="none" w:sz="0" w:space="0" w:color="auto"/>
        <w:left w:val="none" w:sz="0" w:space="0" w:color="auto"/>
        <w:bottom w:val="none" w:sz="0" w:space="0" w:color="auto"/>
        <w:right w:val="none" w:sz="0" w:space="0" w:color="auto"/>
      </w:divBdr>
    </w:div>
    <w:div w:id="414519868">
      <w:bodyDiv w:val="1"/>
      <w:marLeft w:val="0"/>
      <w:marRight w:val="0"/>
      <w:marTop w:val="0"/>
      <w:marBottom w:val="0"/>
      <w:divBdr>
        <w:top w:val="none" w:sz="0" w:space="0" w:color="auto"/>
        <w:left w:val="none" w:sz="0" w:space="0" w:color="auto"/>
        <w:bottom w:val="none" w:sz="0" w:space="0" w:color="auto"/>
        <w:right w:val="none" w:sz="0" w:space="0" w:color="auto"/>
      </w:divBdr>
    </w:div>
    <w:div w:id="428046345">
      <w:bodyDiv w:val="1"/>
      <w:marLeft w:val="0"/>
      <w:marRight w:val="0"/>
      <w:marTop w:val="0"/>
      <w:marBottom w:val="0"/>
      <w:divBdr>
        <w:top w:val="none" w:sz="0" w:space="0" w:color="auto"/>
        <w:left w:val="none" w:sz="0" w:space="0" w:color="auto"/>
        <w:bottom w:val="none" w:sz="0" w:space="0" w:color="auto"/>
        <w:right w:val="none" w:sz="0" w:space="0" w:color="auto"/>
      </w:divBdr>
    </w:div>
    <w:div w:id="433747040">
      <w:bodyDiv w:val="1"/>
      <w:marLeft w:val="0"/>
      <w:marRight w:val="0"/>
      <w:marTop w:val="0"/>
      <w:marBottom w:val="0"/>
      <w:divBdr>
        <w:top w:val="none" w:sz="0" w:space="0" w:color="auto"/>
        <w:left w:val="none" w:sz="0" w:space="0" w:color="auto"/>
        <w:bottom w:val="none" w:sz="0" w:space="0" w:color="auto"/>
        <w:right w:val="none" w:sz="0" w:space="0" w:color="auto"/>
      </w:divBdr>
    </w:div>
    <w:div w:id="442965422">
      <w:bodyDiv w:val="1"/>
      <w:marLeft w:val="0"/>
      <w:marRight w:val="0"/>
      <w:marTop w:val="0"/>
      <w:marBottom w:val="0"/>
      <w:divBdr>
        <w:top w:val="none" w:sz="0" w:space="0" w:color="auto"/>
        <w:left w:val="none" w:sz="0" w:space="0" w:color="auto"/>
        <w:bottom w:val="none" w:sz="0" w:space="0" w:color="auto"/>
        <w:right w:val="none" w:sz="0" w:space="0" w:color="auto"/>
      </w:divBdr>
    </w:div>
    <w:div w:id="457801468">
      <w:bodyDiv w:val="1"/>
      <w:marLeft w:val="0"/>
      <w:marRight w:val="0"/>
      <w:marTop w:val="0"/>
      <w:marBottom w:val="0"/>
      <w:divBdr>
        <w:top w:val="none" w:sz="0" w:space="0" w:color="auto"/>
        <w:left w:val="none" w:sz="0" w:space="0" w:color="auto"/>
        <w:bottom w:val="none" w:sz="0" w:space="0" w:color="auto"/>
        <w:right w:val="none" w:sz="0" w:space="0" w:color="auto"/>
      </w:divBdr>
    </w:div>
    <w:div w:id="475537125">
      <w:bodyDiv w:val="1"/>
      <w:marLeft w:val="0"/>
      <w:marRight w:val="0"/>
      <w:marTop w:val="0"/>
      <w:marBottom w:val="0"/>
      <w:divBdr>
        <w:top w:val="none" w:sz="0" w:space="0" w:color="auto"/>
        <w:left w:val="none" w:sz="0" w:space="0" w:color="auto"/>
        <w:bottom w:val="none" w:sz="0" w:space="0" w:color="auto"/>
        <w:right w:val="none" w:sz="0" w:space="0" w:color="auto"/>
      </w:divBdr>
    </w:div>
    <w:div w:id="548611114">
      <w:bodyDiv w:val="1"/>
      <w:marLeft w:val="0"/>
      <w:marRight w:val="0"/>
      <w:marTop w:val="0"/>
      <w:marBottom w:val="0"/>
      <w:divBdr>
        <w:top w:val="none" w:sz="0" w:space="0" w:color="auto"/>
        <w:left w:val="none" w:sz="0" w:space="0" w:color="auto"/>
        <w:bottom w:val="none" w:sz="0" w:space="0" w:color="auto"/>
        <w:right w:val="none" w:sz="0" w:space="0" w:color="auto"/>
      </w:divBdr>
    </w:div>
    <w:div w:id="570964179">
      <w:bodyDiv w:val="1"/>
      <w:marLeft w:val="0"/>
      <w:marRight w:val="0"/>
      <w:marTop w:val="0"/>
      <w:marBottom w:val="0"/>
      <w:divBdr>
        <w:top w:val="none" w:sz="0" w:space="0" w:color="auto"/>
        <w:left w:val="none" w:sz="0" w:space="0" w:color="auto"/>
        <w:bottom w:val="none" w:sz="0" w:space="0" w:color="auto"/>
        <w:right w:val="none" w:sz="0" w:space="0" w:color="auto"/>
      </w:divBdr>
    </w:div>
    <w:div w:id="637758404">
      <w:bodyDiv w:val="1"/>
      <w:marLeft w:val="0"/>
      <w:marRight w:val="0"/>
      <w:marTop w:val="0"/>
      <w:marBottom w:val="0"/>
      <w:divBdr>
        <w:top w:val="none" w:sz="0" w:space="0" w:color="auto"/>
        <w:left w:val="none" w:sz="0" w:space="0" w:color="auto"/>
        <w:bottom w:val="none" w:sz="0" w:space="0" w:color="auto"/>
        <w:right w:val="none" w:sz="0" w:space="0" w:color="auto"/>
      </w:divBdr>
    </w:div>
    <w:div w:id="649868023">
      <w:bodyDiv w:val="1"/>
      <w:marLeft w:val="0"/>
      <w:marRight w:val="0"/>
      <w:marTop w:val="0"/>
      <w:marBottom w:val="0"/>
      <w:divBdr>
        <w:top w:val="none" w:sz="0" w:space="0" w:color="auto"/>
        <w:left w:val="none" w:sz="0" w:space="0" w:color="auto"/>
        <w:bottom w:val="none" w:sz="0" w:space="0" w:color="auto"/>
        <w:right w:val="none" w:sz="0" w:space="0" w:color="auto"/>
      </w:divBdr>
    </w:div>
    <w:div w:id="673454462">
      <w:bodyDiv w:val="1"/>
      <w:marLeft w:val="0"/>
      <w:marRight w:val="0"/>
      <w:marTop w:val="0"/>
      <w:marBottom w:val="0"/>
      <w:divBdr>
        <w:top w:val="none" w:sz="0" w:space="0" w:color="auto"/>
        <w:left w:val="none" w:sz="0" w:space="0" w:color="auto"/>
        <w:bottom w:val="none" w:sz="0" w:space="0" w:color="auto"/>
        <w:right w:val="none" w:sz="0" w:space="0" w:color="auto"/>
      </w:divBdr>
    </w:div>
    <w:div w:id="705182192">
      <w:bodyDiv w:val="1"/>
      <w:marLeft w:val="0"/>
      <w:marRight w:val="0"/>
      <w:marTop w:val="0"/>
      <w:marBottom w:val="0"/>
      <w:divBdr>
        <w:top w:val="none" w:sz="0" w:space="0" w:color="auto"/>
        <w:left w:val="none" w:sz="0" w:space="0" w:color="auto"/>
        <w:bottom w:val="none" w:sz="0" w:space="0" w:color="auto"/>
        <w:right w:val="none" w:sz="0" w:space="0" w:color="auto"/>
      </w:divBdr>
    </w:div>
    <w:div w:id="744910672">
      <w:bodyDiv w:val="1"/>
      <w:marLeft w:val="0"/>
      <w:marRight w:val="0"/>
      <w:marTop w:val="0"/>
      <w:marBottom w:val="0"/>
      <w:divBdr>
        <w:top w:val="none" w:sz="0" w:space="0" w:color="auto"/>
        <w:left w:val="none" w:sz="0" w:space="0" w:color="auto"/>
        <w:bottom w:val="none" w:sz="0" w:space="0" w:color="auto"/>
        <w:right w:val="none" w:sz="0" w:space="0" w:color="auto"/>
      </w:divBdr>
    </w:div>
    <w:div w:id="750388647">
      <w:bodyDiv w:val="1"/>
      <w:marLeft w:val="0"/>
      <w:marRight w:val="0"/>
      <w:marTop w:val="0"/>
      <w:marBottom w:val="0"/>
      <w:divBdr>
        <w:top w:val="none" w:sz="0" w:space="0" w:color="auto"/>
        <w:left w:val="none" w:sz="0" w:space="0" w:color="auto"/>
        <w:bottom w:val="none" w:sz="0" w:space="0" w:color="auto"/>
        <w:right w:val="none" w:sz="0" w:space="0" w:color="auto"/>
      </w:divBdr>
    </w:div>
    <w:div w:id="801651933">
      <w:bodyDiv w:val="1"/>
      <w:marLeft w:val="0"/>
      <w:marRight w:val="0"/>
      <w:marTop w:val="0"/>
      <w:marBottom w:val="0"/>
      <w:divBdr>
        <w:top w:val="none" w:sz="0" w:space="0" w:color="auto"/>
        <w:left w:val="none" w:sz="0" w:space="0" w:color="auto"/>
        <w:bottom w:val="none" w:sz="0" w:space="0" w:color="auto"/>
        <w:right w:val="none" w:sz="0" w:space="0" w:color="auto"/>
      </w:divBdr>
    </w:div>
    <w:div w:id="809133799">
      <w:bodyDiv w:val="1"/>
      <w:marLeft w:val="0"/>
      <w:marRight w:val="0"/>
      <w:marTop w:val="0"/>
      <w:marBottom w:val="0"/>
      <w:divBdr>
        <w:top w:val="none" w:sz="0" w:space="0" w:color="auto"/>
        <w:left w:val="none" w:sz="0" w:space="0" w:color="auto"/>
        <w:bottom w:val="none" w:sz="0" w:space="0" w:color="auto"/>
        <w:right w:val="none" w:sz="0" w:space="0" w:color="auto"/>
      </w:divBdr>
    </w:div>
    <w:div w:id="838035142">
      <w:bodyDiv w:val="1"/>
      <w:marLeft w:val="0"/>
      <w:marRight w:val="0"/>
      <w:marTop w:val="0"/>
      <w:marBottom w:val="0"/>
      <w:divBdr>
        <w:top w:val="none" w:sz="0" w:space="0" w:color="auto"/>
        <w:left w:val="none" w:sz="0" w:space="0" w:color="auto"/>
        <w:bottom w:val="none" w:sz="0" w:space="0" w:color="auto"/>
        <w:right w:val="none" w:sz="0" w:space="0" w:color="auto"/>
      </w:divBdr>
    </w:div>
    <w:div w:id="862597719">
      <w:bodyDiv w:val="1"/>
      <w:marLeft w:val="0"/>
      <w:marRight w:val="0"/>
      <w:marTop w:val="0"/>
      <w:marBottom w:val="0"/>
      <w:divBdr>
        <w:top w:val="none" w:sz="0" w:space="0" w:color="auto"/>
        <w:left w:val="none" w:sz="0" w:space="0" w:color="auto"/>
        <w:bottom w:val="none" w:sz="0" w:space="0" w:color="auto"/>
        <w:right w:val="none" w:sz="0" w:space="0" w:color="auto"/>
      </w:divBdr>
    </w:div>
    <w:div w:id="867256517">
      <w:bodyDiv w:val="1"/>
      <w:marLeft w:val="0"/>
      <w:marRight w:val="0"/>
      <w:marTop w:val="0"/>
      <w:marBottom w:val="0"/>
      <w:divBdr>
        <w:top w:val="none" w:sz="0" w:space="0" w:color="auto"/>
        <w:left w:val="none" w:sz="0" w:space="0" w:color="auto"/>
        <w:bottom w:val="none" w:sz="0" w:space="0" w:color="auto"/>
        <w:right w:val="none" w:sz="0" w:space="0" w:color="auto"/>
      </w:divBdr>
    </w:div>
    <w:div w:id="880626457">
      <w:bodyDiv w:val="1"/>
      <w:marLeft w:val="0"/>
      <w:marRight w:val="0"/>
      <w:marTop w:val="0"/>
      <w:marBottom w:val="0"/>
      <w:divBdr>
        <w:top w:val="none" w:sz="0" w:space="0" w:color="auto"/>
        <w:left w:val="none" w:sz="0" w:space="0" w:color="auto"/>
        <w:bottom w:val="none" w:sz="0" w:space="0" w:color="auto"/>
        <w:right w:val="none" w:sz="0" w:space="0" w:color="auto"/>
      </w:divBdr>
    </w:div>
    <w:div w:id="885485971">
      <w:bodyDiv w:val="1"/>
      <w:marLeft w:val="0"/>
      <w:marRight w:val="0"/>
      <w:marTop w:val="0"/>
      <w:marBottom w:val="0"/>
      <w:divBdr>
        <w:top w:val="none" w:sz="0" w:space="0" w:color="auto"/>
        <w:left w:val="none" w:sz="0" w:space="0" w:color="auto"/>
        <w:bottom w:val="none" w:sz="0" w:space="0" w:color="auto"/>
        <w:right w:val="none" w:sz="0" w:space="0" w:color="auto"/>
      </w:divBdr>
    </w:div>
    <w:div w:id="886113449">
      <w:bodyDiv w:val="1"/>
      <w:marLeft w:val="0"/>
      <w:marRight w:val="0"/>
      <w:marTop w:val="0"/>
      <w:marBottom w:val="0"/>
      <w:divBdr>
        <w:top w:val="none" w:sz="0" w:space="0" w:color="auto"/>
        <w:left w:val="none" w:sz="0" w:space="0" w:color="auto"/>
        <w:bottom w:val="none" w:sz="0" w:space="0" w:color="auto"/>
        <w:right w:val="none" w:sz="0" w:space="0" w:color="auto"/>
      </w:divBdr>
    </w:div>
    <w:div w:id="898902319">
      <w:bodyDiv w:val="1"/>
      <w:marLeft w:val="0"/>
      <w:marRight w:val="0"/>
      <w:marTop w:val="0"/>
      <w:marBottom w:val="0"/>
      <w:divBdr>
        <w:top w:val="none" w:sz="0" w:space="0" w:color="auto"/>
        <w:left w:val="none" w:sz="0" w:space="0" w:color="auto"/>
        <w:bottom w:val="none" w:sz="0" w:space="0" w:color="auto"/>
        <w:right w:val="none" w:sz="0" w:space="0" w:color="auto"/>
      </w:divBdr>
    </w:div>
    <w:div w:id="921184211">
      <w:bodyDiv w:val="1"/>
      <w:marLeft w:val="0"/>
      <w:marRight w:val="0"/>
      <w:marTop w:val="0"/>
      <w:marBottom w:val="0"/>
      <w:divBdr>
        <w:top w:val="none" w:sz="0" w:space="0" w:color="auto"/>
        <w:left w:val="none" w:sz="0" w:space="0" w:color="auto"/>
        <w:bottom w:val="none" w:sz="0" w:space="0" w:color="auto"/>
        <w:right w:val="none" w:sz="0" w:space="0" w:color="auto"/>
      </w:divBdr>
    </w:div>
    <w:div w:id="931861438">
      <w:bodyDiv w:val="1"/>
      <w:marLeft w:val="0"/>
      <w:marRight w:val="0"/>
      <w:marTop w:val="0"/>
      <w:marBottom w:val="0"/>
      <w:divBdr>
        <w:top w:val="none" w:sz="0" w:space="0" w:color="auto"/>
        <w:left w:val="none" w:sz="0" w:space="0" w:color="auto"/>
        <w:bottom w:val="none" w:sz="0" w:space="0" w:color="auto"/>
        <w:right w:val="none" w:sz="0" w:space="0" w:color="auto"/>
      </w:divBdr>
    </w:div>
    <w:div w:id="934678333">
      <w:bodyDiv w:val="1"/>
      <w:marLeft w:val="0"/>
      <w:marRight w:val="0"/>
      <w:marTop w:val="0"/>
      <w:marBottom w:val="0"/>
      <w:divBdr>
        <w:top w:val="none" w:sz="0" w:space="0" w:color="auto"/>
        <w:left w:val="none" w:sz="0" w:space="0" w:color="auto"/>
        <w:bottom w:val="none" w:sz="0" w:space="0" w:color="auto"/>
        <w:right w:val="none" w:sz="0" w:space="0" w:color="auto"/>
      </w:divBdr>
    </w:div>
    <w:div w:id="961884659">
      <w:bodyDiv w:val="1"/>
      <w:marLeft w:val="0"/>
      <w:marRight w:val="0"/>
      <w:marTop w:val="0"/>
      <w:marBottom w:val="0"/>
      <w:divBdr>
        <w:top w:val="none" w:sz="0" w:space="0" w:color="auto"/>
        <w:left w:val="none" w:sz="0" w:space="0" w:color="auto"/>
        <w:bottom w:val="none" w:sz="0" w:space="0" w:color="auto"/>
        <w:right w:val="none" w:sz="0" w:space="0" w:color="auto"/>
      </w:divBdr>
    </w:div>
    <w:div w:id="988099675">
      <w:bodyDiv w:val="1"/>
      <w:marLeft w:val="0"/>
      <w:marRight w:val="0"/>
      <w:marTop w:val="0"/>
      <w:marBottom w:val="0"/>
      <w:divBdr>
        <w:top w:val="none" w:sz="0" w:space="0" w:color="auto"/>
        <w:left w:val="none" w:sz="0" w:space="0" w:color="auto"/>
        <w:bottom w:val="none" w:sz="0" w:space="0" w:color="auto"/>
        <w:right w:val="none" w:sz="0" w:space="0" w:color="auto"/>
      </w:divBdr>
    </w:div>
    <w:div w:id="998734787">
      <w:bodyDiv w:val="1"/>
      <w:marLeft w:val="0"/>
      <w:marRight w:val="0"/>
      <w:marTop w:val="0"/>
      <w:marBottom w:val="0"/>
      <w:divBdr>
        <w:top w:val="none" w:sz="0" w:space="0" w:color="auto"/>
        <w:left w:val="none" w:sz="0" w:space="0" w:color="auto"/>
        <w:bottom w:val="none" w:sz="0" w:space="0" w:color="auto"/>
        <w:right w:val="none" w:sz="0" w:space="0" w:color="auto"/>
      </w:divBdr>
    </w:div>
    <w:div w:id="1011376257">
      <w:bodyDiv w:val="1"/>
      <w:marLeft w:val="0"/>
      <w:marRight w:val="0"/>
      <w:marTop w:val="0"/>
      <w:marBottom w:val="0"/>
      <w:divBdr>
        <w:top w:val="none" w:sz="0" w:space="0" w:color="auto"/>
        <w:left w:val="none" w:sz="0" w:space="0" w:color="auto"/>
        <w:bottom w:val="none" w:sz="0" w:space="0" w:color="auto"/>
        <w:right w:val="none" w:sz="0" w:space="0" w:color="auto"/>
      </w:divBdr>
    </w:div>
    <w:div w:id="1024134875">
      <w:bodyDiv w:val="1"/>
      <w:marLeft w:val="0"/>
      <w:marRight w:val="0"/>
      <w:marTop w:val="0"/>
      <w:marBottom w:val="0"/>
      <w:divBdr>
        <w:top w:val="none" w:sz="0" w:space="0" w:color="auto"/>
        <w:left w:val="none" w:sz="0" w:space="0" w:color="auto"/>
        <w:bottom w:val="none" w:sz="0" w:space="0" w:color="auto"/>
        <w:right w:val="none" w:sz="0" w:space="0" w:color="auto"/>
      </w:divBdr>
    </w:div>
    <w:div w:id="1026560642">
      <w:bodyDiv w:val="1"/>
      <w:marLeft w:val="0"/>
      <w:marRight w:val="0"/>
      <w:marTop w:val="0"/>
      <w:marBottom w:val="0"/>
      <w:divBdr>
        <w:top w:val="none" w:sz="0" w:space="0" w:color="auto"/>
        <w:left w:val="none" w:sz="0" w:space="0" w:color="auto"/>
        <w:bottom w:val="none" w:sz="0" w:space="0" w:color="auto"/>
        <w:right w:val="none" w:sz="0" w:space="0" w:color="auto"/>
      </w:divBdr>
    </w:div>
    <w:div w:id="1033001514">
      <w:bodyDiv w:val="1"/>
      <w:marLeft w:val="0"/>
      <w:marRight w:val="0"/>
      <w:marTop w:val="0"/>
      <w:marBottom w:val="0"/>
      <w:divBdr>
        <w:top w:val="none" w:sz="0" w:space="0" w:color="auto"/>
        <w:left w:val="none" w:sz="0" w:space="0" w:color="auto"/>
        <w:bottom w:val="none" w:sz="0" w:space="0" w:color="auto"/>
        <w:right w:val="none" w:sz="0" w:space="0" w:color="auto"/>
      </w:divBdr>
    </w:div>
    <w:div w:id="1058629796">
      <w:bodyDiv w:val="1"/>
      <w:marLeft w:val="0"/>
      <w:marRight w:val="0"/>
      <w:marTop w:val="0"/>
      <w:marBottom w:val="0"/>
      <w:divBdr>
        <w:top w:val="none" w:sz="0" w:space="0" w:color="auto"/>
        <w:left w:val="none" w:sz="0" w:space="0" w:color="auto"/>
        <w:bottom w:val="none" w:sz="0" w:space="0" w:color="auto"/>
        <w:right w:val="none" w:sz="0" w:space="0" w:color="auto"/>
      </w:divBdr>
    </w:div>
    <w:div w:id="1088424842">
      <w:bodyDiv w:val="1"/>
      <w:marLeft w:val="0"/>
      <w:marRight w:val="0"/>
      <w:marTop w:val="0"/>
      <w:marBottom w:val="0"/>
      <w:divBdr>
        <w:top w:val="none" w:sz="0" w:space="0" w:color="auto"/>
        <w:left w:val="none" w:sz="0" w:space="0" w:color="auto"/>
        <w:bottom w:val="none" w:sz="0" w:space="0" w:color="auto"/>
        <w:right w:val="none" w:sz="0" w:space="0" w:color="auto"/>
      </w:divBdr>
    </w:div>
    <w:div w:id="1116682046">
      <w:bodyDiv w:val="1"/>
      <w:marLeft w:val="0"/>
      <w:marRight w:val="0"/>
      <w:marTop w:val="0"/>
      <w:marBottom w:val="0"/>
      <w:divBdr>
        <w:top w:val="none" w:sz="0" w:space="0" w:color="auto"/>
        <w:left w:val="none" w:sz="0" w:space="0" w:color="auto"/>
        <w:bottom w:val="none" w:sz="0" w:space="0" w:color="auto"/>
        <w:right w:val="none" w:sz="0" w:space="0" w:color="auto"/>
      </w:divBdr>
    </w:div>
    <w:div w:id="1133250863">
      <w:bodyDiv w:val="1"/>
      <w:marLeft w:val="0"/>
      <w:marRight w:val="0"/>
      <w:marTop w:val="0"/>
      <w:marBottom w:val="0"/>
      <w:divBdr>
        <w:top w:val="none" w:sz="0" w:space="0" w:color="auto"/>
        <w:left w:val="none" w:sz="0" w:space="0" w:color="auto"/>
        <w:bottom w:val="none" w:sz="0" w:space="0" w:color="auto"/>
        <w:right w:val="none" w:sz="0" w:space="0" w:color="auto"/>
      </w:divBdr>
    </w:div>
    <w:div w:id="1143305759">
      <w:bodyDiv w:val="1"/>
      <w:marLeft w:val="0"/>
      <w:marRight w:val="0"/>
      <w:marTop w:val="0"/>
      <w:marBottom w:val="0"/>
      <w:divBdr>
        <w:top w:val="none" w:sz="0" w:space="0" w:color="auto"/>
        <w:left w:val="none" w:sz="0" w:space="0" w:color="auto"/>
        <w:bottom w:val="none" w:sz="0" w:space="0" w:color="auto"/>
        <w:right w:val="none" w:sz="0" w:space="0" w:color="auto"/>
      </w:divBdr>
    </w:div>
    <w:div w:id="1143351446">
      <w:bodyDiv w:val="1"/>
      <w:marLeft w:val="0"/>
      <w:marRight w:val="0"/>
      <w:marTop w:val="0"/>
      <w:marBottom w:val="0"/>
      <w:divBdr>
        <w:top w:val="none" w:sz="0" w:space="0" w:color="auto"/>
        <w:left w:val="none" w:sz="0" w:space="0" w:color="auto"/>
        <w:bottom w:val="none" w:sz="0" w:space="0" w:color="auto"/>
        <w:right w:val="none" w:sz="0" w:space="0" w:color="auto"/>
      </w:divBdr>
    </w:div>
    <w:div w:id="1171020963">
      <w:bodyDiv w:val="1"/>
      <w:marLeft w:val="0"/>
      <w:marRight w:val="0"/>
      <w:marTop w:val="0"/>
      <w:marBottom w:val="0"/>
      <w:divBdr>
        <w:top w:val="none" w:sz="0" w:space="0" w:color="auto"/>
        <w:left w:val="none" w:sz="0" w:space="0" w:color="auto"/>
        <w:bottom w:val="none" w:sz="0" w:space="0" w:color="auto"/>
        <w:right w:val="none" w:sz="0" w:space="0" w:color="auto"/>
      </w:divBdr>
    </w:div>
    <w:div w:id="1179657485">
      <w:bodyDiv w:val="1"/>
      <w:marLeft w:val="0"/>
      <w:marRight w:val="0"/>
      <w:marTop w:val="0"/>
      <w:marBottom w:val="0"/>
      <w:divBdr>
        <w:top w:val="none" w:sz="0" w:space="0" w:color="auto"/>
        <w:left w:val="none" w:sz="0" w:space="0" w:color="auto"/>
        <w:bottom w:val="none" w:sz="0" w:space="0" w:color="auto"/>
        <w:right w:val="none" w:sz="0" w:space="0" w:color="auto"/>
      </w:divBdr>
    </w:div>
    <w:div w:id="1200240273">
      <w:bodyDiv w:val="1"/>
      <w:marLeft w:val="0"/>
      <w:marRight w:val="0"/>
      <w:marTop w:val="0"/>
      <w:marBottom w:val="0"/>
      <w:divBdr>
        <w:top w:val="none" w:sz="0" w:space="0" w:color="auto"/>
        <w:left w:val="none" w:sz="0" w:space="0" w:color="auto"/>
        <w:bottom w:val="none" w:sz="0" w:space="0" w:color="auto"/>
        <w:right w:val="none" w:sz="0" w:space="0" w:color="auto"/>
      </w:divBdr>
    </w:div>
    <w:div w:id="1200317511">
      <w:bodyDiv w:val="1"/>
      <w:marLeft w:val="0"/>
      <w:marRight w:val="0"/>
      <w:marTop w:val="0"/>
      <w:marBottom w:val="0"/>
      <w:divBdr>
        <w:top w:val="none" w:sz="0" w:space="0" w:color="auto"/>
        <w:left w:val="none" w:sz="0" w:space="0" w:color="auto"/>
        <w:bottom w:val="none" w:sz="0" w:space="0" w:color="auto"/>
        <w:right w:val="none" w:sz="0" w:space="0" w:color="auto"/>
      </w:divBdr>
    </w:div>
    <w:div w:id="1229996741">
      <w:bodyDiv w:val="1"/>
      <w:marLeft w:val="0"/>
      <w:marRight w:val="0"/>
      <w:marTop w:val="0"/>
      <w:marBottom w:val="0"/>
      <w:divBdr>
        <w:top w:val="none" w:sz="0" w:space="0" w:color="auto"/>
        <w:left w:val="none" w:sz="0" w:space="0" w:color="auto"/>
        <w:bottom w:val="none" w:sz="0" w:space="0" w:color="auto"/>
        <w:right w:val="none" w:sz="0" w:space="0" w:color="auto"/>
      </w:divBdr>
      <w:divsChild>
        <w:div w:id="1730300982">
          <w:marLeft w:val="1166"/>
          <w:marRight w:val="0"/>
          <w:marTop w:val="95"/>
          <w:marBottom w:val="0"/>
          <w:divBdr>
            <w:top w:val="none" w:sz="0" w:space="0" w:color="auto"/>
            <w:left w:val="none" w:sz="0" w:space="0" w:color="auto"/>
            <w:bottom w:val="none" w:sz="0" w:space="0" w:color="auto"/>
            <w:right w:val="none" w:sz="0" w:space="0" w:color="auto"/>
          </w:divBdr>
        </w:div>
      </w:divsChild>
    </w:div>
    <w:div w:id="1241020151">
      <w:bodyDiv w:val="1"/>
      <w:marLeft w:val="0"/>
      <w:marRight w:val="0"/>
      <w:marTop w:val="0"/>
      <w:marBottom w:val="0"/>
      <w:divBdr>
        <w:top w:val="none" w:sz="0" w:space="0" w:color="auto"/>
        <w:left w:val="none" w:sz="0" w:space="0" w:color="auto"/>
        <w:bottom w:val="none" w:sz="0" w:space="0" w:color="auto"/>
        <w:right w:val="none" w:sz="0" w:space="0" w:color="auto"/>
      </w:divBdr>
    </w:div>
    <w:div w:id="1248878434">
      <w:bodyDiv w:val="1"/>
      <w:marLeft w:val="0"/>
      <w:marRight w:val="0"/>
      <w:marTop w:val="0"/>
      <w:marBottom w:val="0"/>
      <w:divBdr>
        <w:top w:val="none" w:sz="0" w:space="0" w:color="auto"/>
        <w:left w:val="none" w:sz="0" w:space="0" w:color="auto"/>
        <w:bottom w:val="none" w:sz="0" w:space="0" w:color="auto"/>
        <w:right w:val="none" w:sz="0" w:space="0" w:color="auto"/>
      </w:divBdr>
    </w:div>
    <w:div w:id="1250962599">
      <w:bodyDiv w:val="1"/>
      <w:marLeft w:val="0"/>
      <w:marRight w:val="0"/>
      <w:marTop w:val="0"/>
      <w:marBottom w:val="0"/>
      <w:divBdr>
        <w:top w:val="none" w:sz="0" w:space="0" w:color="auto"/>
        <w:left w:val="none" w:sz="0" w:space="0" w:color="auto"/>
        <w:bottom w:val="none" w:sz="0" w:space="0" w:color="auto"/>
        <w:right w:val="none" w:sz="0" w:space="0" w:color="auto"/>
      </w:divBdr>
    </w:div>
    <w:div w:id="1269237066">
      <w:bodyDiv w:val="1"/>
      <w:marLeft w:val="0"/>
      <w:marRight w:val="0"/>
      <w:marTop w:val="0"/>
      <w:marBottom w:val="0"/>
      <w:divBdr>
        <w:top w:val="none" w:sz="0" w:space="0" w:color="auto"/>
        <w:left w:val="none" w:sz="0" w:space="0" w:color="auto"/>
        <w:bottom w:val="none" w:sz="0" w:space="0" w:color="auto"/>
        <w:right w:val="none" w:sz="0" w:space="0" w:color="auto"/>
      </w:divBdr>
    </w:div>
    <w:div w:id="1269391485">
      <w:bodyDiv w:val="1"/>
      <w:marLeft w:val="0"/>
      <w:marRight w:val="0"/>
      <w:marTop w:val="0"/>
      <w:marBottom w:val="0"/>
      <w:divBdr>
        <w:top w:val="none" w:sz="0" w:space="0" w:color="auto"/>
        <w:left w:val="none" w:sz="0" w:space="0" w:color="auto"/>
        <w:bottom w:val="none" w:sz="0" w:space="0" w:color="auto"/>
        <w:right w:val="none" w:sz="0" w:space="0" w:color="auto"/>
      </w:divBdr>
    </w:div>
    <w:div w:id="1277567197">
      <w:bodyDiv w:val="1"/>
      <w:marLeft w:val="0"/>
      <w:marRight w:val="0"/>
      <w:marTop w:val="0"/>
      <w:marBottom w:val="0"/>
      <w:divBdr>
        <w:top w:val="none" w:sz="0" w:space="0" w:color="auto"/>
        <w:left w:val="none" w:sz="0" w:space="0" w:color="auto"/>
        <w:bottom w:val="none" w:sz="0" w:space="0" w:color="auto"/>
        <w:right w:val="none" w:sz="0" w:space="0" w:color="auto"/>
      </w:divBdr>
    </w:div>
    <w:div w:id="1288925244">
      <w:bodyDiv w:val="1"/>
      <w:marLeft w:val="0"/>
      <w:marRight w:val="0"/>
      <w:marTop w:val="0"/>
      <w:marBottom w:val="0"/>
      <w:divBdr>
        <w:top w:val="none" w:sz="0" w:space="0" w:color="auto"/>
        <w:left w:val="none" w:sz="0" w:space="0" w:color="auto"/>
        <w:bottom w:val="none" w:sz="0" w:space="0" w:color="auto"/>
        <w:right w:val="none" w:sz="0" w:space="0" w:color="auto"/>
      </w:divBdr>
    </w:div>
    <w:div w:id="1293247115">
      <w:bodyDiv w:val="1"/>
      <w:marLeft w:val="0"/>
      <w:marRight w:val="0"/>
      <w:marTop w:val="0"/>
      <w:marBottom w:val="0"/>
      <w:divBdr>
        <w:top w:val="none" w:sz="0" w:space="0" w:color="auto"/>
        <w:left w:val="none" w:sz="0" w:space="0" w:color="auto"/>
        <w:bottom w:val="none" w:sz="0" w:space="0" w:color="auto"/>
        <w:right w:val="none" w:sz="0" w:space="0" w:color="auto"/>
      </w:divBdr>
    </w:div>
    <w:div w:id="1315331004">
      <w:bodyDiv w:val="1"/>
      <w:marLeft w:val="0"/>
      <w:marRight w:val="0"/>
      <w:marTop w:val="0"/>
      <w:marBottom w:val="0"/>
      <w:divBdr>
        <w:top w:val="none" w:sz="0" w:space="0" w:color="auto"/>
        <w:left w:val="none" w:sz="0" w:space="0" w:color="auto"/>
        <w:bottom w:val="none" w:sz="0" w:space="0" w:color="auto"/>
        <w:right w:val="none" w:sz="0" w:space="0" w:color="auto"/>
      </w:divBdr>
    </w:div>
    <w:div w:id="1317144312">
      <w:bodyDiv w:val="1"/>
      <w:marLeft w:val="0"/>
      <w:marRight w:val="0"/>
      <w:marTop w:val="0"/>
      <w:marBottom w:val="0"/>
      <w:divBdr>
        <w:top w:val="none" w:sz="0" w:space="0" w:color="auto"/>
        <w:left w:val="none" w:sz="0" w:space="0" w:color="auto"/>
        <w:bottom w:val="none" w:sz="0" w:space="0" w:color="auto"/>
        <w:right w:val="none" w:sz="0" w:space="0" w:color="auto"/>
      </w:divBdr>
    </w:div>
    <w:div w:id="1395809564">
      <w:bodyDiv w:val="1"/>
      <w:marLeft w:val="0"/>
      <w:marRight w:val="0"/>
      <w:marTop w:val="0"/>
      <w:marBottom w:val="0"/>
      <w:divBdr>
        <w:top w:val="none" w:sz="0" w:space="0" w:color="auto"/>
        <w:left w:val="none" w:sz="0" w:space="0" w:color="auto"/>
        <w:bottom w:val="none" w:sz="0" w:space="0" w:color="auto"/>
        <w:right w:val="none" w:sz="0" w:space="0" w:color="auto"/>
      </w:divBdr>
    </w:div>
    <w:div w:id="1426343386">
      <w:bodyDiv w:val="1"/>
      <w:marLeft w:val="0"/>
      <w:marRight w:val="0"/>
      <w:marTop w:val="0"/>
      <w:marBottom w:val="0"/>
      <w:divBdr>
        <w:top w:val="none" w:sz="0" w:space="0" w:color="auto"/>
        <w:left w:val="none" w:sz="0" w:space="0" w:color="auto"/>
        <w:bottom w:val="none" w:sz="0" w:space="0" w:color="auto"/>
        <w:right w:val="none" w:sz="0" w:space="0" w:color="auto"/>
      </w:divBdr>
    </w:div>
    <w:div w:id="1439372327">
      <w:bodyDiv w:val="1"/>
      <w:marLeft w:val="0"/>
      <w:marRight w:val="0"/>
      <w:marTop w:val="0"/>
      <w:marBottom w:val="0"/>
      <w:divBdr>
        <w:top w:val="none" w:sz="0" w:space="0" w:color="auto"/>
        <w:left w:val="none" w:sz="0" w:space="0" w:color="auto"/>
        <w:bottom w:val="none" w:sz="0" w:space="0" w:color="auto"/>
        <w:right w:val="none" w:sz="0" w:space="0" w:color="auto"/>
      </w:divBdr>
    </w:div>
    <w:div w:id="1441795624">
      <w:bodyDiv w:val="1"/>
      <w:marLeft w:val="0"/>
      <w:marRight w:val="0"/>
      <w:marTop w:val="0"/>
      <w:marBottom w:val="0"/>
      <w:divBdr>
        <w:top w:val="none" w:sz="0" w:space="0" w:color="auto"/>
        <w:left w:val="none" w:sz="0" w:space="0" w:color="auto"/>
        <w:bottom w:val="none" w:sz="0" w:space="0" w:color="auto"/>
        <w:right w:val="none" w:sz="0" w:space="0" w:color="auto"/>
      </w:divBdr>
    </w:div>
    <w:div w:id="1447430959">
      <w:bodyDiv w:val="1"/>
      <w:marLeft w:val="0"/>
      <w:marRight w:val="0"/>
      <w:marTop w:val="0"/>
      <w:marBottom w:val="0"/>
      <w:divBdr>
        <w:top w:val="none" w:sz="0" w:space="0" w:color="auto"/>
        <w:left w:val="none" w:sz="0" w:space="0" w:color="auto"/>
        <w:bottom w:val="none" w:sz="0" w:space="0" w:color="auto"/>
        <w:right w:val="none" w:sz="0" w:space="0" w:color="auto"/>
      </w:divBdr>
    </w:div>
    <w:div w:id="1448505813">
      <w:bodyDiv w:val="1"/>
      <w:marLeft w:val="0"/>
      <w:marRight w:val="0"/>
      <w:marTop w:val="0"/>
      <w:marBottom w:val="0"/>
      <w:divBdr>
        <w:top w:val="none" w:sz="0" w:space="0" w:color="auto"/>
        <w:left w:val="none" w:sz="0" w:space="0" w:color="auto"/>
        <w:bottom w:val="none" w:sz="0" w:space="0" w:color="auto"/>
        <w:right w:val="none" w:sz="0" w:space="0" w:color="auto"/>
      </w:divBdr>
    </w:div>
    <w:div w:id="1472208525">
      <w:bodyDiv w:val="1"/>
      <w:marLeft w:val="0"/>
      <w:marRight w:val="0"/>
      <w:marTop w:val="0"/>
      <w:marBottom w:val="0"/>
      <w:divBdr>
        <w:top w:val="none" w:sz="0" w:space="0" w:color="auto"/>
        <w:left w:val="none" w:sz="0" w:space="0" w:color="auto"/>
        <w:bottom w:val="none" w:sz="0" w:space="0" w:color="auto"/>
        <w:right w:val="none" w:sz="0" w:space="0" w:color="auto"/>
      </w:divBdr>
    </w:div>
    <w:div w:id="1491751634">
      <w:bodyDiv w:val="1"/>
      <w:marLeft w:val="0"/>
      <w:marRight w:val="0"/>
      <w:marTop w:val="0"/>
      <w:marBottom w:val="0"/>
      <w:divBdr>
        <w:top w:val="none" w:sz="0" w:space="0" w:color="auto"/>
        <w:left w:val="none" w:sz="0" w:space="0" w:color="auto"/>
        <w:bottom w:val="none" w:sz="0" w:space="0" w:color="auto"/>
        <w:right w:val="none" w:sz="0" w:space="0" w:color="auto"/>
      </w:divBdr>
    </w:div>
    <w:div w:id="1501771564">
      <w:bodyDiv w:val="1"/>
      <w:marLeft w:val="0"/>
      <w:marRight w:val="0"/>
      <w:marTop w:val="0"/>
      <w:marBottom w:val="0"/>
      <w:divBdr>
        <w:top w:val="none" w:sz="0" w:space="0" w:color="auto"/>
        <w:left w:val="none" w:sz="0" w:space="0" w:color="auto"/>
        <w:bottom w:val="none" w:sz="0" w:space="0" w:color="auto"/>
        <w:right w:val="none" w:sz="0" w:space="0" w:color="auto"/>
      </w:divBdr>
    </w:div>
    <w:div w:id="1509052330">
      <w:bodyDiv w:val="1"/>
      <w:marLeft w:val="0"/>
      <w:marRight w:val="0"/>
      <w:marTop w:val="0"/>
      <w:marBottom w:val="0"/>
      <w:divBdr>
        <w:top w:val="none" w:sz="0" w:space="0" w:color="auto"/>
        <w:left w:val="none" w:sz="0" w:space="0" w:color="auto"/>
        <w:bottom w:val="none" w:sz="0" w:space="0" w:color="auto"/>
        <w:right w:val="none" w:sz="0" w:space="0" w:color="auto"/>
      </w:divBdr>
    </w:div>
    <w:div w:id="1524398623">
      <w:bodyDiv w:val="1"/>
      <w:marLeft w:val="0"/>
      <w:marRight w:val="0"/>
      <w:marTop w:val="0"/>
      <w:marBottom w:val="0"/>
      <w:divBdr>
        <w:top w:val="none" w:sz="0" w:space="0" w:color="auto"/>
        <w:left w:val="none" w:sz="0" w:space="0" w:color="auto"/>
        <w:bottom w:val="none" w:sz="0" w:space="0" w:color="auto"/>
        <w:right w:val="none" w:sz="0" w:space="0" w:color="auto"/>
      </w:divBdr>
    </w:div>
    <w:div w:id="1535651738">
      <w:bodyDiv w:val="1"/>
      <w:marLeft w:val="0"/>
      <w:marRight w:val="0"/>
      <w:marTop w:val="0"/>
      <w:marBottom w:val="0"/>
      <w:divBdr>
        <w:top w:val="none" w:sz="0" w:space="0" w:color="auto"/>
        <w:left w:val="none" w:sz="0" w:space="0" w:color="auto"/>
        <w:bottom w:val="none" w:sz="0" w:space="0" w:color="auto"/>
        <w:right w:val="none" w:sz="0" w:space="0" w:color="auto"/>
      </w:divBdr>
    </w:div>
    <w:div w:id="1567568458">
      <w:bodyDiv w:val="1"/>
      <w:marLeft w:val="0"/>
      <w:marRight w:val="0"/>
      <w:marTop w:val="0"/>
      <w:marBottom w:val="0"/>
      <w:divBdr>
        <w:top w:val="none" w:sz="0" w:space="0" w:color="auto"/>
        <w:left w:val="none" w:sz="0" w:space="0" w:color="auto"/>
        <w:bottom w:val="none" w:sz="0" w:space="0" w:color="auto"/>
        <w:right w:val="none" w:sz="0" w:space="0" w:color="auto"/>
      </w:divBdr>
      <w:divsChild>
        <w:div w:id="53352632">
          <w:marLeft w:val="0"/>
          <w:marRight w:val="0"/>
          <w:marTop w:val="0"/>
          <w:marBottom w:val="0"/>
          <w:divBdr>
            <w:top w:val="none" w:sz="0" w:space="0" w:color="auto"/>
            <w:left w:val="none" w:sz="0" w:space="0" w:color="auto"/>
            <w:bottom w:val="none" w:sz="0" w:space="0" w:color="auto"/>
            <w:right w:val="none" w:sz="0" w:space="0" w:color="auto"/>
          </w:divBdr>
        </w:div>
        <w:div w:id="322389741">
          <w:marLeft w:val="0"/>
          <w:marRight w:val="0"/>
          <w:marTop w:val="0"/>
          <w:marBottom w:val="0"/>
          <w:divBdr>
            <w:top w:val="none" w:sz="0" w:space="0" w:color="auto"/>
            <w:left w:val="none" w:sz="0" w:space="0" w:color="auto"/>
            <w:bottom w:val="none" w:sz="0" w:space="0" w:color="auto"/>
            <w:right w:val="none" w:sz="0" w:space="0" w:color="auto"/>
          </w:divBdr>
        </w:div>
        <w:div w:id="328681247">
          <w:marLeft w:val="0"/>
          <w:marRight w:val="0"/>
          <w:marTop w:val="0"/>
          <w:marBottom w:val="0"/>
          <w:divBdr>
            <w:top w:val="none" w:sz="0" w:space="0" w:color="auto"/>
            <w:left w:val="none" w:sz="0" w:space="0" w:color="auto"/>
            <w:bottom w:val="none" w:sz="0" w:space="0" w:color="auto"/>
            <w:right w:val="none" w:sz="0" w:space="0" w:color="auto"/>
          </w:divBdr>
        </w:div>
        <w:div w:id="454912024">
          <w:marLeft w:val="0"/>
          <w:marRight w:val="0"/>
          <w:marTop w:val="0"/>
          <w:marBottom w:val="0"/>
          <w:divBdr>
            <w:top w:val="none" w:sz="0" w:space="0" w:color="auto"/>
            <w:left w:val="none" w:sz="0" w:space="0" w:color="auto"/>
            <w:bottom w:val="none" w:sz="0" w:space="0" w:color="auto"/>
            <w:right w:val="none" w:sz="0" w:space="0" w:color="auto"/>
          </w:divBdr>
        </w:div>
        <w:div w:id="602493347">
          <w:marLeft w:val="0"/>
          <w:marRight w:val="0"/>
          <w:marTop w:val="0"/>
          <w:marBottom w:val="0"/>
          <w:divBdr>
            <w:top w:val="none" w:sz="0" w:space="0" w:color="auto"/>
            <w:left w:val="none" w:sz="0" w:space="0" w:color="auto"/>
            <w:bottom w:val="none" w:sz="0" w:space="0" w:color="auto"/>
            <w:right w:val="none" w:sz="0" w:space="0" w:color="auto"/>
          </w:divBdr>
        </w:div>
        <w:div w:id="879513491">
          <w:marLeft w:val="0"/>
          <w:marRight w:val="0"/>
          <w:marTop w:val="0"/>
          <w:marBottom w:val="0"/>
          <w:divBdr>
            <w:top w:val="none" w:sz="0" w:space="0" w:color="auto"/>
            <w:left w:val="none" w:sz="0" w:space="0" w:color="auto"/>
            <w:bottom w:val="none" w:sz="0" w:space="0" w:color="auto"/>
            <w:right w:val="none" w:sz="0" w:space="0" w:color="auto"/>
          </w:divBdr>
        </w:div>
        <w:div w:id="890308503">
          <w:marLeft w:val="0"/>
          <w:marRight w:val="0"/>
          <w:marTop w:val="0"/>
          <w:marBottom w:val="0"/>
          <w:divBdr>
            <w:top w:val="none" w:sz="0" w:space="0" w:color="auto"/>
            <w:left w:val="none" w:sz="0" w:space="0" w:color="auto"/>
            <w:bottom w:val="none" w:sz="0" w:space="0" w:color="auto"/>
            <w:right w:val="none" w:sz="0" w:space="0" w:color="auto"/>
          </w:divBdr>
        </w:div>
        <w:div w:id="892736539">
          <w:marLeft w:val="0"/>
          <w:marRight w:val="0"/>
          <w:marTop w:val="0"/>
          <w:marBottom w:val="0"/>
          <w:divBdr>
            <w:top w:val="none" w:sz="0" w:space="0" w:color="auto"/>
            <w:left w:val="none" w:sz="0" w:space="0" w:color="auto"/>
            <w:bottom w:val="none" w:sz="0" w:space="0" w:color="auto"/>
            <w:right w:val="none" w:sz="0" w:space="0" w:color="auto"/>
          </w:divBdr>
        </w:div>
        <w:div w:id="922567266">
          <w:marLeft w:val="0"/>
          <w:marRight w:val="0"/>
          <w:marTop w:val="0"/>
          <w:marBottom w:val="0"/>
          <w:divBdr>
            <w:top w:val="none" w:sz="0" w:space="0" w:color="auto"/>
            <w:left w:val="none" w:sz="0" w:space="0" w:color="auto"/>
            <w:bottom w:val="none" w:sz="0" w:space="0" w:color="auto"/>
            <w:right w:val="none" w:sz="0" w:space="0" w:color="auto"/>
          </w:divBdr>
        </w:div>
        <w:div w:id="1117866699">
          <w:marLeft w:val="0"/>
          <w:marRight w:val="0"/>
          <w:marTop w:val="0"/>
          <w:marBottom w:val="0"/>
          <w:divBdr>
            <w:top w:val="none" w:sz="0" w:space="0" w:color="auto"/>
            <w:left w:val="none" w:sz="0" w:space="0" w:color="auto"/>
            <w:bottom w:val="none" w:sz="0" w:space="0" w:color="auto"/>
            <w:right w:val="none" w:sz="0" w:space="0" w:color="auto"/>
          </w:divBdr>
        </w:div>
        <w:div w:id="1242182060">
          <w:marLeft w:val="0"/>
          <w:marRight w:val="0"/>
          <w:marTop w:val="0"/>
          <w:marBottom w:val="0"/>
          <w:divBdr>
            <w:top w:val="none" w:sz="0" w:space="0" w:color="auto"/>
            <w:left w:val="none" w:sz="0" w:space="0" w:color="auto"/>
            <w:bottom w:val="none" w:sz="0" w:space="0" w:color="auto"/>
            <w:right w:val="none" w:sz="0" w:space="0" w:color="auto"/>
          </w:divBdr>
        </w:div>
        <w:div w:id="1438909434">
          <w:marLeft w:val="0"/>
          <w:marRight w:val="0"/>
          <w:marTop w:val="0"/>
          <w:marBottom w:val="0"/>
          <w:divBdr>
            <w:top w:val="none" w:sz="0" w:space="0" w:color="auto"/>
            <w:left w:val="none" w:sz="0" w:space="0" w:color="auto"/>
            <w:bottom w:val="none" w:sz="0" w:space="0" w:color="auto"/>
            <w:right w:val="none" w:sz="0" w:space="0" w:color="auto"/>
          </w:divBdr>
        </w:div>
        <w:div w:id="1451238567">
          <w:marLeft w:val="0"/>
          <w:marRight w:val="0"/>
          <w:marTop w:val="0"/>
          <w:marBottom w:val="0"/>
          <w:divBdr>
            <w:top w:val="none" w:sz="0" w:space="0" w:color="auto"/>
            <w:left w:val="none" w:sz="0" w:space="0" w:color="auto"/>
            <w:bottom w:val="none" w:sz="0" w:space="0" w:color="auto"/>
            <w:right w:val="none" w:sz="0" w:space="0" w:color="auto"/>
          </w:divBdr>
        </w:div>
        <w:div w:id="1492139811">
          <w:marLeft w:val="0"/>
          <w:marRight w:val="0"/>
          <w:marTop w:val="0"/>
          <w:marBottom w:val="0"/>
          <w:divBdr>
            <w:top w:val="none" w:sz="0" w:space="0" w:color="auto"/>
            <w:left w:val="none" w:sz="0" w:space="0" w:color="auto"/>
            <w:bottom w:val="none" w:sz="0" w:space="0" w:color="auto"/>
            <w:right w:val="none" w:sz="0" w:space="0" w:color="auto"/>
          </w:divBdr>
        </w:div>
        <w:div w:id="1527210926">
          <w:marLeft w:val="0"/>
          <w:marRight w:val="0"/>
          <w:marTop w:val="0"/>
          <w:marBottom w:val="0"/>
          <w:divBdr>
            <w:top w:val="none" w:sz="0" w:space="0" w:color="auto"/>
            <w:left w:val="none" w:sz="0" w:space="0" w:color="auto"/>
            <w:bottom w:val="none" w:sz="0" w:space="0" w:color="auto"/>
            <w:right w:val="none" w:sz="0" w:space="0" w:color="auto"/>
          </w:divBdr>
        </w:div>
        <w:div w:id="1687167382">
          <w:marLeft w:val="0"/>
          <w:marRight w:val="0"/>
          <w:marTop w:val="0"/>
          <w:marBottom w:val="0"/>
          <w:divBdr>
            <w:top w:val="none" w:sz="0" w:space="0" w:color="auto"/>
            <w:left w:val="none" w:sz="0" w:space="0" w:color="auto"/>
            <w:bottom w:val="none" w:sz="0" w:space="0" w:color="auto"/>
            <w:right w:val="none" w:sz="0" w:space="0" w:color="auto"/>
          </w:divBdr>
        </w:div>
        <w:div w:id="2071346135">
          <w:marLeft w:val="0"/>
          <w:marRight w:val="0"/>
          <w:marTop w:val="0"/>
          <w:marBottom w:val="0"/>
          <w:divBdr>
            <w:top w:val="none" w:sz="0" w:space="0" w:color="auto"/>
            <w:left w:val="none" w:sz="0" w:space="0" w:color="auto"/>
            <w:bottom w:val="none" w:sz="0" w:space="0" w:color="auto"/>
            <w:right w:val="none" w:sz="0" w:space="0" w:color="auto"/>
          </w:divBdr>
        </w:div>
        <w:div w:id="2125224845">
          <w:marLeft w:val="0"/>
          <w:marRight w:val="0"/>
          <w:marTop w:val="0"/>
          <w:marBottom w:val="0"/>
          <w:divBdr>
            <w:top w:val="none" w:sz="0" w:space="0" w:color="auto"/>
            <w:left w:val="none" w:sz="0" w:space="0" w:color="auto"/>
            <w:bottom w:val="none" w:sz="0" w:space="0" w:color="auto"/>
            <w:right w:val="none" w:sz="0" w:space="0" w:color="auto"/>
          </w:divBdr>
        </w:div>
      </w:divsChild>
    </w:div>
    <w:div w:id="1573812639">
      <w:bodyDiv w:val="1"/>
      <w:marLeft w:val="0"/>
      <w:marRight w:val="0"/>
      <w:marTop w:val="0"/>
      <w:marBottom w:val="0"/>
      <w:divBdr>
        <w:top w:val="none" w:sz="0" w:space="0" w:color="auto"/>
        <w:left w:val="none" w:sz="0" w:space="0" w:color="auto"/>
        <w:bottom w:val="none" w:sz="0" w:space="0" w:color="auto"/>
        <w:right w:val="none" w:sz="0" w:space="0" w:color="auto"/>
      </w:divBdr>
    </w:div>
    <w:div w:id="1638757696">
      <w:bodyDiv w:val="1"/>
      <w:marLeft w:val="0"/>
      <w:marRight w:val="0"/>
      <w:marTop w:val="0"/>
      <w:marBottom w:val="0"/>
      <w:divBdr>
        <w:top w:val="none" w:sz="0" w:space="0" w:color="auto"/>
        <w:left w:val="none" w:sz="0" w:space="0" w:color="auto"/>
        <w:bottom w:val="none" w:sz="0" w:space="0" w:color="auto"/>
        <w:right w:val="none" w:sz="0" w:space="0" w:color="auto"/>
      </w:divBdr>
    </w:div>
    <w:div w:id="1664121877">
      <w:bodyDiv w:val="1"/>
      <w:marLeft w:val="0"/>
      <w:marRight w:val="0"/>
      <w:marTop w:val="0"/>
      <w:marBottom w:val="0"/>
      <w:divBdr>
        <w:top w:val="none" w:sz="0" w:space="0" w:color="auto"/>
        <w:left w:val="none" w:sz="0" w:space="0" w:color="auto"/>
        <w:bottom w:val="none" w:sz="0" w:space="0" w:color="auto"/>
        <w:right w:val="none" w:sz="0" w:space="0" w:color="auto"/>
      </w:divBdr>
    </w:div>
    <w:div w:id="1678583178">
      <w:bodyDiv w:val="1"/>
      <w:marLeft w:val="0"/>
      <w:marRight w:val="0"/>
      <w:marTop w:val="0"/>
      <w:marBottom w:val="0"/>
      <w:divBdr>
        <w:top w:val="none" w:sz="0" w:space="0" w:color="auto"/>
        <w:left w:val="none" w:sz="0" w:space="0" w:color="auto"/>
        <w:bottom w:val="none" w:sz="0" w:space="0" w:color="auto"/>
        <w:right w:val="none" w:sz="0" w:space="0" w:color="auto"/>
      </w:divBdr>
    </w:div>
    <w:div w:id="1694262262">
      <w:bodyDiv w:val="1"/>
      <w:marLeft w:val="0"/>
      <w:marRight w:val="0"/>
      <w:marTop w:val="0"/>
      <w:marBottom w:val="0"/>
      <w:divBdr>
        <w:top w:val="none" w:sz="0" w:space="0" w:color="auto"/>
        <w:left w:val="none" w:sz="0" w:space="0" w:color="auto"/>
        <w:bottom w:val="none" w:sz="0" w:space="0" w:color="auto"/>
        <w:right w:val="none" w:sz="0" w:space="0" w:color="auto"/>
      </w:divBdr>
    </w:div>
    <w:div w:id="1695377889">
      <w:bodyDiv w:val="1"/>
      <w:marLeft w:val="0"/>
      <w:marRight w:val="0"/>
      <w:marTop w:val="0"/>
      <w:marBottom w:val="0"/>
      <w:divBdr>
        <w:top w:val="none" w:sz="0" w:space="0" w:color="auto"/>
        <w:left w:val="none" w:sz="0" w:space="0" w:color="auto"/>
        <w:bottom w:val="none" w:sz="0" w:space="0" w:color="auto"/>
        <w:right w:val="none" w:sz="0" w:space="0" w:color="auto"/>
      </w:divBdr>
    </w:div>
    <w:div w:id="1722946169">
      <w:bodyDiv w:val="1"/>
      <w:marLeft w:val="0"/>
      <w:marRight w:val="0"/>
      <w:marTop w:val="0"/>
      <w:marBottom w:val="0"/>
      <w:divBdr>
        <w:top w:val="none" w:sz="0" w:space="0" w:color="auto"/>
        <w:left w:val="none" w:sz="0" w:space="0" w:color="auto"/>
        <w:bottom w:val="none" w:sz="0" w:space="0" w:color="auto"/>
        <w:right w:val="none" w:sz="0" w:space="0" w:color="auto"/>
      </w:divBdr>
    </w:div>
    <w:div w:id="1735854745">
      <w:bodyDiv w:val="1"/>
      <w:marLeft w:val="0"/>
      <w:marRight w:val="0"/>
      <w:marTop w:val="0"/>
      <w:marBottom w:val="0"/>
      <w:divBdr>
        <w:top w:val="none" w:sz="0" w:space="0" w:color="auto"/>
        <w:left w:val="none" w:sz="0" w:space="0" w:color="auto"/>
        <w:bottom w:val="none" w:sz="0" w:space="0" w:color="auto"/>
        <w:right w:val="none" w:sz="0" w:space="0" w:color="auto"/>
      </w:divBdr>
    </w:div>
    <w:div w:id="1758624515">
      <w:bodyDiv w:val="1"/>
      <w:marLeft w:val="0"/>
      <w:marRight w:val="0"/>
      <w:marTop w:val="0"/>
      <w:marBottom w:val="0"/>
      <w:divBdr>
        <w:top w:val="none" w:sz="0" w:space="0" w:color="auto"/>
        <w:left w:val="none" w:sz="0" w:space="0" w:color="auto"/>
        <w:bottom w:val="none" w:sz="0" w:space="0" w:color="auto"/>
        <w:right w:val="none" w:sz="0" w:space="0" w:color="auto"/>
      </w:divBdr>
    </w:div>
    <w:div w:id="1769155759">
      <w:bodyDiv w:val="1"/>
      <w:marLeft w:val="0"/>
      <w:marRight w:val="0"/>
      <w:marTop w:val="0"/>
      <w:marBottom w:val="0"/>
      <w:divBdr>
        <w:top w:val="none" w:sz="0" w:space="0" w:color="auto"/>
        <w:left w:val="none" w:sz="0" w:space="0" w:color="auto"/>
        <w:bottom w:val="none" w:sz="0" w:space="0" w:color="auto"/>
        <w:right w:val="none" w:sz="0" w:space="0" w:color="auto"/>
      </w:divBdr>
    </w:div>
    <w:div w:id="1783305599">
      <w:bodyDiv w:val="1"/>
      <w:marLeft w:val="0"/>
      <w:marRight w:val="0"/>
      <w:marTop w:val="0"/>
      <w:marBottom w:val="0"/>
      <w:divBdr>
        <w:top w:val="none" w:sz="0" w:space="0" w:color="auto"/>
        <w:left w:val="none" w:sz="0" w:space="0" w:color="auto"/>
        <w:bottom w:val="none" w:sz="0" w:space="0" w:color="auto"/>
        <w:right w:val="none" w:sz="0" w:space="0" w:color="auto"/>
      </w:divBdr>
    </w:div>
    <w:div w:id="1797093837">
      <w:bodyDiv w:val="1"/>
      <w:marLeft w:val="0"/>
      <w:marRight w:val="0"/>
      <w:marTop w:val="0"/>
      <w:marBottom w:val="0"/>
      <w:divBdr>
        <w:top w:val="none" w:sz="0" w:space="0" w:color="auto"/>
        <w:left w:val="none" w:sz="0" w:space="0" w:color="auto"/>
        <w:bottom w:val="none" w:sz="0" w:space="0" w:color="auto"/>
        <w:right w:val="none" w:sz="0" w:space="0" w:color="auto"/>
      </w:divBdr>
    </w:div>
    <w:div w:id="1805929251">
      <w:bodyDiv w:val="1"/>
      <w:marLeft w:val="0"/>
      <w:marRight w:val="0"/>
      <w:marTop w:val="0"/>
      <w:marBottom w:val="0"/>
      <w:divBdr>
        <w:top w:val="none" w:sz="0" w:space="0" w:color="auto"/>
        <w:left w:val="none" w:sz="0" w:space="0" w:color="auto"/>
        <w:bottom w:val="none" w:sz="0" w:space="0" w:color="auto"/>
        <w:right w:val="none" w:sz="0" w:space="0" w:color="auto"/>
      </w:divBdr>
    </w:div>
    <w:div w:id="1829011421">
      <w:bodyDiv w:val="1"/>
      <w:marLeft w:val="0"/>
      <w:marRight w:val="0"/>
      <w:marTop w:val="0"/>
      <w:marBottom w:val="0"/>
      <w:divBdr>
        <w:top w:val="none" w:sz="0" w:space="0" w:color="auto"/>
        <w:left w:val="none" w:sz="0" w:space="0" w:color="auto"/>
        <w:bottom w:val="none" w:sz="0" w:space="0" w:color="auto"/>
        <w:right w:val="none" w:sz="0" w:space="0" w:color="auto"/>
      </w:divBdr>
    </w:div>
    <w:div w:id="1861893377">
      <w:bodyDiv w:val="1"/>
      <w:marLeft w:val="0"/>
      <w:marRight w:val="0"/>
      <w:marTop w:val="0"/>
      <w:marBottom w:val="0"/>
      <w:divBdr>
        <w:top w:val="none" w:sz="0" w:space="0" w:color="auto"/>
        <w:left w:val="none" w:sz="0" w:space="0" w:color="auto"/>
        <w:bottom w:val="none" w:sz="0" w:space="0" w:color="auto"/>
        <w:right w:val="none" w:sz="0" w:space="0" w:color="auto"/>
      </w:divBdr>
    </w:div>
    <w:div w:id="1879194673">
      <w:bodyDiv w:val="1"/>
      <w:marLeft w:val="0"/>
      <w:marRight w:val="0"/>
      <w:marTop w:val="0"/>
      <w:marBottom w:val="0"/>
      <w:divBdr>
        <w:top w:val="none" w:sz="0" w:space="0" w:color="auto"/>
        <w:left w:val="none" w:sz="0" w:space="0" w:color="auto"/>
        <w:bottom w:val="none" w:sz="0" w:space="0" w:color="auto"/>
        <w:right w:val="none" w:sz="0" w:space="0" w:color="auto"/>
      </w:divBdr>
    </w:div>
    <w:div w:id="1882940497">
      <w:bodyDiv w:val="1"/>
      <w:marLeft w:val="0"/>
      <w:marRight w:val="0"/>
      <w:marTop w:val="0"/>
      <w:marBottom w:val="0"/>
      <w:divBdr>
        <w:top w:val="none" w:sz="0" w:space="0" w:color="auto"/>
        <w:left w:val="none" w:sz="0" w:space="0" w:color="auto"/>
        <w:bottom w:val="none" w:sz="0" w:space="0" w:color="auto"/>
        <w:right w:val="none" w:sz="0" w:space="0" w:color="auto"/>
      </w:divBdr>
    </w:div>
    <w:div w:id="1890997027">
      <w:bodyDiv w:val="1"/>
      <w:marLeft w:val="0"/>
      <w:marRight w:val="0"/>
      <w:marTop w:val="0"/>
      <w:marBottom w:val="0"/>
      <w:divBdr>
        <w:top w:val="none" w:sz="0" w:space="0" w:color="auto"/>
        <w:left w:val="none" w:sz="0" w:space="0" w:color="auto"/>
        <w:bottom w:val="none" w:sz="0" w:space="0" w:color="auto"/>
        <w:right w:val="none" w:sz="0" w:space="0" w:color="auto"/>
      </w:divBdr>
    </w:div>
    <w:div w:id="1963263224">
      <w:bodyDiv w:val="1"/>
      <w:marLeft w:val="0"/>
      <w:marRight w:val="0"/>
      <w:marTop w:val="0"/>
      <w:marBottom w:val="0"/>
      <w:divBdr>
        <w:top w:val="none" w:sz="0" w:space="0" w:color="auto"/>
        <w:left w:val="none" w:sz="0" w:space="0" w:color="auto"/>
        <w:bottom w:val="none" w:sz="0" w:space="0" w:color="auto"/>
        <w:right w:val="none" w:sz="0" w:space="0" w:color="auto"/>
      </w:divBdr>
    </w:div>
    <w:div w:id="1973778764">
      <w:bodyDiv w:val="1"/>
      <w:marLeft w:val="0"/>
      <w:marRight w:val="0"/>
      <w:marTop w:val="0"/>
      <w:marBottom w:val="0"/>
      <w:divBdr>
        <w:top w:val="none" w:sz="0" w:space="0" w:color="auto"/>
        <w:left w:val="none" w:sz="0" w:space="0" w:color="auto"/>
        <w:bottom w:val="none" w:sz="0" w:space="0" w:color="auto"/>
        <w:right w:val="none" w:sz="0" w:space="0" w:color="auto"/>
      </w:divBdr>
    </w:div>
    <w:div w:id="1981769140">
      <w:bodyDiv w:val="1"/>
      <w:marLeft w:val="0"/>
      <w:marRight w:val="0"/>
      <w:marTop w:val="0"/>
      <w:marBottom w:val="0"/>
      <w:divBdr>
        <w:top w:val="none" w:sz="0" w:space="0" w:color="auto"/>
        <w:left w:val="none" w:sz="0" w:space="0" w:color="auto"/>
        <w:bottom w:val="none" w:sz="0" w:space="0" w:color="auto"/>
        <w:right w:val="none" w:sz="0" w:space="0" w:color="auto"/>
      </w:divBdr>
    </w:div>
    <w:div w:id="2038700774">
      <w:bodyDiv w:val="1"/>
      <w:marLeft w:val="0"/>
      <w:marRight w:val="0"/>
      <w:marTop w:val="0"/>
      <w:marBottom w:val="0"/>
      <w:divBdr>
        <w:top w:val="none" w:sz="0" w:space="0" w:color="auto"/>
        <w:left w:val="none" w:sz="0" w:space="0" w:color="auto"/>
        <w:bottom w:val="none" w:sz="0" w:space="0" w:color="auto"/>
        <w:right w:val="none" w:sz="0" w:space="0" w:color="auto"/>
      </w:divBdr>
    </w:div>
    <w:div w:id="2066294226">
      <w:bodyDiv w:val="1"/>
      <w:marLeft w:val="0"/>
      <w:marRight w:val="0"/>
      <w:marTop w:val="0"/>
      <w:marBottom w:val="0"/>
      <w:divBdr>
        <w:top w:val="none" w:sz="0" w:space="0" w:color="auto"/>
        <w:left w:val="none" w:sz="0" w:space="0" w:color="auto"/>
        <w:bottom w:val="none" w:sz="0" w:space="0" w:color="auto"/>
        <w:right w:val="none" w:sz="0" w:space="0" w:color="auto"/>
      </w:divBdr>
    </w:div>
    <w:div w:id="2090032423">
      <w:bodyDiv w:val="1"/>
      <w:marLeft w:val="0"/>
      <w:marRight w:val="0"/>
      <w:marTop w:val="0"/>
      <w:marBottom w:val="0"/>
      <w:divBdr>
        <w:top w:val="none" w:sz="0" w:space="0" w:color="auto"/>
        <w:left w:val="none" w:sz="0" w:space="0" w:color="auto"/>
        <w:bottom w:val="none" w:sz="0" w:space="0" w:color="auto"/>
        <w:right w:val="none" w:sz="0" w:space="0" w:color="auto"/>
      </w:divBdr>
    </w:div>
    <w:div w:id="2093698646">
      <w:bodyDiv w:val="1"/>
      <w:marLeft w:val="0"/>
      <w:marRight w:val="0"/>
      <w:marTop w:val="0"/>
      <w:marBottom w:val="0"/>
      <w:divBdr>
        <w:top w:val="none" w:sz="0" w:space="0" w:color="auto"/>
        <w:left w:val="none" w:sz="0" w:space="0" w:color="auto"/>
        <w:bottom w:val="none" w:sz="0" w:space="0" w:color="auto"/>
        <w:right w:val="none" w:sz="0" w:space="0" w:color="auto"/>
      </w:divBdr>
    </w:div>
    <w:div w:id="2097357880">
      <w:bodyDiv w:val="1"/>
      <w:marLeft w:val="0"/>
      <w:marRight w:val="0"/>
      <w:marTop w:val="0"/>
      <w:marBottom w:val="0"/>
      <w:divBdr>
        <w:top w:val="none" w:sz="0" w:space="0" w:color="auto"/>
        <w:left w:val="none" w:sz="0" w:space="0" w:color="auto"/>
        <w:bottom w:val="none" w:sz="0" w:space="0" w:color="auto"/>
        <w:right w:val="none" w:sz="0" w:space="0" w:color="auto"/>
      </w:divBdr>
    </w:div>
    <w:div w:id="2100248967">
      <w:bodyDiv w:val="1"/>
      <w:marLeft w:val="0"/>
      <w:marRight w:val="0"/>
      <w:marTop w:val="0"/>
      <w:marBottom w:val="0"/>
      <w:divBdr>
        <w:top w:val="none" w:sz="0" w:space="0" w:color="auto"/>
        <w:left w:val="none" w:sz="0" w:space="0" w:color="auto"/>
        <w:bottom w:val="none" w:sz="0" w:space="0" w:color="auto"/>
        <w:right w:val="none" w:sz="0" w:space="0" w:color="auto"/>
      </w:divBdr>
    </w:div>
    <w:div w:id="2131123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uropeidf.fr/sites/default/files/Guide%20m%C3%A9thodologique_Programme%20r%C3%A9gional_mars2023.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9CC64FD0B14548AF82B6959E6BCD0B"/>
        <w:category>
          <w:name w:val="Général"/>
          <w:gallery w:val="placeholder"/>
        </w:category>
        <w:types>
          <w:type w:val="bbPlcHdr"/>
        </w:types>
        <w:behaviors>
          <w:behavior w:val="content"/>
        </w:behaviors>
        <w:guid w:val="{91A27D72-2A37-46CE-B819-3B965EC5EEE7}"/>
      </w:docPartPr>
      <w:docPartBody>
        <w:p w:rsidR="00D57754" w:rsidRDefault="00D57754"/>
      </w:docPartBody>
    </w:docPart>
    <w:docPart>
      <w:docPartPr>
        <w:name w:val="61024413A0AB44C88F54DE16D93AB139"/>
        <w:category>
          <w:name w:val="Général"/>
          <w:gallery w:val="placeholder"/>
        </w:category>
        <w:types>
          <w:type w:val="bbPlcHdr"/>
        </w:types>
        <w:behaviors>
          <w:behavior w:val="content"/>
        </w:behaviors>
        <w:guid w:val="{6A9863D3-13B6-459A-90B8-2A60A72BDF1E}"/>
      </w:docPartPr>
      <w:docPartBody>
        <w:p w:rsidR="00D57754" w:rsidRDefault="00D57754"/>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AE6E1A"/>
    <w:rsid w:val="0012279F"/>
    <w:rsid w:val="00405D62"/>
    <w:rsid w:val="005016CC"/>
    <w:rsid w:val="00865C87"/>
    <w:rsid w:val="00A02B2F"/>
    <w:rsid w:val="00AE6E1A"/>
    <w:rsid w:val="00D57754"/>
    <w:rsid w:val="00E964D2"/>
    <w:rsid w:val="00F331F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313A5C7FF28BC4FB30CAC977D321293" ma:contentTypeVersion="13" ma:contentTypeDescription="Crée un document." ma:contentTypeScope="" ma:versionID="117faebfb829ede2da588efbf9ca4861">
  <xsd:schema xmlns:xsd="http://www.w3.org/2001/XMLSchema" xmlns:xs="http://www.w3.org/2001/XMLSchema" xmlns:p="http://schemas.microsoft.com/office/2006/metadata/properties" xmlns:ns2="64cc52a1-850f-4b9d-a616-89d899114193" xmlns:ns3="db596a05-4eb8-4562-9d8b-7d751c376deb" targetNamespace="http://schemas.microsoft.com/office/2006/metadata/properties" ma:root="true" ma:fieldsID="b101e965822e84013f021fb5bc780640" ns2:_="" ns3:_="">
    <xsd:import namespace="64cc52a1-850f-4b9d-a616-89d899114193"/>
    <xsd:import namespace="db596a05-4eb8-4562-9d8b-7d751c376d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x0020_"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cc52a1-850f-4b9d-a616-89d8991141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x0020_" ma:index="14" nillable="true" ma:displayName=" " ma:format="DateOnly" ma:internalName="_x0020_">
      <xsd:simpleType>
        <xsd:restriction base="dms:DateTime"/>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5a18d8d6-1e9f-4467-8645-656d059edf3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b596a05-4eb8-4562-9d8b-7d751c376deb"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3ff8418-9cf5-45e1-afb5-81412a3afeab}" ma:internalName="TaxCatchAll" ma:showField="CatchAllData" ma:web="db596a05-4eb8-4562-9d8b-7d751c376d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x0020_ xmlns="64cc52a1-850f-4b9d-a616-89d899114193" xsi:nil="true"/>
    <TaxCatchAll xmlns="db596a05-4eb8-4562-9d8b-7d751c376deb" xsi:nil="true"/>
    <lcf76f155ced4ddcb4097134ff3c332f xmlns="64cc52a1-850f-4b9d-a616-89d89911419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98F9CDF-0672-44E1-9355-9A841606E4E9}">
  <ds:schemaRefs>
    <ds:schemaRef ds:uri="http://schemas.microsoft.com/sharepoint/v3/contenttype/forms"/>
  </ds:schemaRefs>
</ds:datastoreItem>
</file>

<file path=customXml/itemProps2.xml><?xml version="1.0" encoding="utf-8"?>
<ds:datastoreItem xmlns:ds="http://schemas.openxmlformats.org/officeDocument/2006/customXml" ds:itemID="{2A27F8C4-3155-47B5-96E0-6BE1C52BA2C2}">
  <ds:schemaRefs>
    <ds:schemaRef ds:uri="http://schemas.openxmlformats.org/officeDocument/2006/bibliography"/>
  </ds:schemaRefs>
</ds:datastoreItem>
</file>

<file path=customXml/itemProps3.xml><?xml version="1.0" encoding="utf-8"?>
<ds:datastoreItem xmlns:ds="http://schemas.openxmlformats.org/officeDocument/2006/customXml" ds:itemID="{E0B6EDA6-C943-43B5-B752-CA9007531A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cc52a1-850f-4b9d-a616-89d899114193"/>
    <ds:schemaRef ds:uri="db596a05-4eb8-4562-9d8b-7d751c376d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3F4951-1928-4425-8AA3-B958D07F9D47}">
  <ds:schemaRefs>
    <ds:schemaRef ds:uri="http://schemas.microsoft.com/office/2006/metadata/properties"/>
    <ds:schemaRef ds:uri="http://schemas.microsoft.com/office/infopath/2007/PartnerControls"/>
    <ds:schemaRef ds:uri="64cc52a1-850f-4b9d-a616-89d899114193"/>
    <ds:schemaRef ds:uri="db596a05-4eb8-4562-9d8b-7d751c376deb"/>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674</Words>
  <Characters>3713</Characters>
  <Application>Microsoft Office Word</Application>
  <DocSecurity>0</DocSecurity>
  <Lines>30</Lines>
  <Paragraphs>8</Paragraphs>
  <ScaleCrop>false</ScaleCrop>
  <Company>CRIDF</Company>
  <LinksUpToDate>false</LinksUpToDate>
  <CharactersWithSpaces>4379</CharactersWithSpaces>
  <SharedDoc>false</SharedDoc>
  <HLinks>
    <vt:vector size="6" baseType="variant">
      <vt:variant>
        <vt:i4>3997729</vt:i4>
      </vt:variant>
      <vt:variant>
        <vt:i4>0</vt:i4>
      </vt:variant>
      <vt:variant>
        <vt:i4>0</vt:i4>
      </vt:variant>
      <vt:variant>
        <vt:i4>5</vt:i4>
      </vt:variant>
      <vt:variant>
        <vt:lpwstr>https://www.europeidf.fr/sites/default/files/Guide m%C3%A9thodologique_Programme r%C3%A9gional_mars2023.pdf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LAGRANGE Frederic</dc:creator>
  <cp:keywords/>
  <cp:lastModifiedBy>TROLLIET Philippe</cp:lastModifiedBy>
  <cp:revision>103</cp:revision>
  <cp:lastPrinted>2017-09-13T03:37:00Z</cp:lastPrinted>
  <dcterms:created xsi:type="dcterms:W3CDTF">2022-10-11T01:59:00Z</dcterms:created>
  <dcterms:modified xsi:type="dcterms:W3CDTF">2023-06-30T09:17:00Z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0x0101002313A5C7FF28BC4FB30CAC977D321293</vt:lpwstr>
  </property>
  <property fmtid="{D5CDD505-2E9C-101B-9397-08002B2CF9AE}" pid="3" name="MediaServiceImageTags">
    <vt:lpwstr/>
  </property>
</Properties>
</file>